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51C85" w14:paraId="77473645" w14:textId="77777777" w:rsidTr="00451C85">
        <w:trPr>
          <w:trHeight w:val="1593"/>
        </w:trPr>
        <w:tc>
          <w:tcPr>
            <w:tcW w:w="4673" w:type="dxa"/>
          </w:tcPr>
          <w:p w14:paraId="2D9B3257" w14:textId="1635936A" w:rsidR="00451C85" w:rsidRPr="00451C85" w:rsidRDefault="00451C85" w:rsidP="00451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sz w:val="4"/>
                <w:szCs w:val="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0650E25" wp14:editId="75F1974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36195</wp:posOffset>
                      </wp:positionV>
                      <wp:extent cx="1600200" cy="8382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F6A32C" w14:textId="77777777" w:rsidR="00451C85" w:rsidRDefault="00451C85" w:rsidP="00451C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Marca da Bollo</w:t>
                                  </w:r>
                                </w:p>
                                <w:p w14:paraId="62DEBE40" w14:textId="7A01335E" w:rsidR="00451C85" w:rsidRDefault="00340FD0" w:rsidP="00451C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 w:rsidR="00451C85">
                                    <w:rPr>
                                      <w:b/>
                                    </w:rPr>
                                    <w:t>igente</w:t>
                                  </w:r>
                                </w:p>
                                <w:p w14:paraId="6E0D3408" w14:textId="77777777" w:rsidR="00340FD0" w:rsidRDefault="00340FD0" w:rsidP="00451C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32FB80F5" w14:textId="645A5426" w:rsidR="00340FD0" w:rsidRDefault="00340FD0" w:rsidP="00451C85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16,00 €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50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-.6pt;margin-top:2.85pt;width:126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">
                      <v:stroke dashstyle="longDash"/>
                      <v:textbox>
                        <w:txbxContent>
                          <w:p w14:paraId="7AF6A32C" w14:textId="77777777" w:rsidR="00451C85" w:rsidRDefault="00451C85" w:rsidP="00451C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Marca da Bollo</w:t>
                            </w:r>
                          </w:p>
                          <w:p w14:paraId="62DEBE40" w14:textId="7A01335E" w:rsidR="00451C85" w:rsidRDefault="00340FD0" w:rsidP="00451C8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  <w:r w:rsidR="00451C85">
                              <w:rPr>
                                <w:b/>
                              </w:rPr>
                              <w:t>igente</w:t>
                            </w:r>
                          </w:p>
                          <w:p w14:paraId="6E0D3408" w14:textId="77777777" w:rsidR="00340FD0" w:rsidRDefault="00340FD0" w:rsidP="00451C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2FB80F5" w14:textId="645A5426" w:rsidR="00340FD0" w:rsidRDefault="00340FD0" w:rsidP="00451C85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16,00 €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4673" w:type="dxa"/>
          </w:tcPr>
          <w:p w14:paraId="3E75556D" w14:textId="77777777" w:rsidR="00451C85" w:rsidRDefault="00451C85" w:rsidP="00451C85">
            <w:pPr>
              <w:jc w:val="right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45B80E9D" w14:textId="6CC0E09A" w:rsidR="00451C85" w:rsidRPr="00451C85" w:rsidRDefault="00451C85" w:rsidP="00451C85">
            <w:pPr>
              <w:jc w:val="right"/>
              <w:rPr>
                <w:b/>
                <w:sz w:val="4"/>
                <w:szCs w:val="4"/>
              </w:rPr>
            </w:pPr>
            <w:r w:rsidRPr="00451C85">
              <w:rPr>
                <w:rFonts w:ascii="Georgia" w:hAnsi="Georgia"/>
                <w:color w:val="auto"/>
                <w:sz w:val="22"/>
                <w:szCs w:val="22"/>
              </w:rPr>
              <w:t>AL COMUNE DI SANT’ANGELO IN VADO</w:t>
            </w:r>
          </w:p>
          <w:p w14:paraId="35E6EE0D" w14:textId="41156498" w:rsidR="00451C85" w:rsidRDefault="00451C85" w:rsidP="00451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sz w:val="24"/>
                <w:szCs w:val="24"/>
              </w:rPr>
            </w:pPr>
            <w:r w:rsidRPr="00451C85">
              <w:rPr>
                <w:rFonts w:ascii="Georgia" w:hAnsi="Georgia"/>
                <w:color w:val="auto"/>
                <w:sz w:val="22"/>
                <w:szCs w:val="22"/>
              </w:rPr>
              <w:t>AL SERVIZIO ATTIVITA’ ECONOMICHE</w:t>
            </w:r>
          </w:p>
        </w:tc>
      </w:tr>
    </w:tbl>
    <w:p w14:paraId="5444EFB3" w14:textId="77777777" w:rsidR="00451C85" w:rsidRPr="009F4813" w:rsidRDefault="00451C85" w:rsidP="0045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sz w:val="6"/>
          <w:szCs w:val="6"/>
        </w:rPr>
      </w:pPr>
    </w:p>
    <w:p w14:paraId="40C7E82A" w14:textId="351D0057" w:rsidR="009F4813" w:rsidRDefault="00C869D1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42"/>
        <w:jc w:val="both"/>
        <w:rPr>
          <w:rFonts w:ascii="Georgia" w:hAnsi="Georgia"/>
          <w:sz w:val="22"/>
          <w:szCs w:val="22"/>
          <w:u w:val="single"/>
        </w:rPr>
      </w:pPr>
      <w:r w:rsidRPr="00C869D1">
        <w:rPr>
          <w:rFonts w:ascii="Georgia" w:hAnsi="Georgia"/>
          <w:sz w:val="22"/>
          <w:szCs w:val="22"/>
        </w:rPr>
        <w:t xml:space="preserve">Il sottoscritto 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                                 </w:t>
      </w:r>
      <w:r w:rsidRPr="00C869D1">
        <w:rPr>
          <w:rFonts w:ascii="Georgia" w:eastAsia="Pica" w:hAnsi="Georgia" w:cs="Pica"/>
          <w:sz w:val="22"/>
          <w:szCs w:val="22"/>
          <w:u w:val="single"/>
        </w:rPr>
        <w:t xml:space="preserve">            </w:t>
      </w:r>
      <w:r w:rsidR="00BA596D">
        <w:rPr>
          <w:rFonts w:ascii="Georgia" w:eastAsia="Pica" w:hAnsi="Georgia" w:cs="Pica"/>
          <w:sz w:val="22"/>
          <w:szCs w:val="22"/>
          <w:u w:val="single"/>
        </w:rPr>
        <w:t>________________________</w:t>
      </w:r>
      <w:r w:rsidR="009F4813">
        <w:rPr>
          <w:rFonts w:ascii="Georgia" w:eastAsia="Pica" w:hAnsi="Georgia" w:cs="Pica"/>
          <w:sz w:val="22"/>
          <w:szCs w:val="22"/>
          <w:u w:val="single"/>
        </w:rPr>
        <w:t>______</w:t>
      </w:r>
      <w:r w:rsidRPr="00C869D1">
        <w:rPr>
          <w:rFonts w:ascii="Georgia" w:eastAsia="Pica" w:hAnsi="Georgia" w:cs="Pica"/>
          <w:sz w:val="22"/>
          <w:szCs w:val="22"/>
          <w:u w:val="single"/>
        </w:rPr>
        <w:t xml:space="preserve">          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  </w:t>
      </w:r>
    </w:p>
    <w:p w14:paraId="6798F9AE" w14:textId="2BD138C3" w:rsidR="00C869D1" w:rsidRPr="009F4813" w:rsidRDefault="00C869D1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42"/>
        <w:jc w:val="both"/>
        <w:rPr>
          <w:rFonts w:ascii="Georgia" w:hAnsi="Georgia"/>
          <w:sz w:val="22"/>
          <w:szCs w:val="22"/>
          <w:u w:val="single"/>
        </w:rPr>
      </w:pPr>
      <w:r w:rsidRPr="00C869D1">
        <w:rPr>
          <w:rFonts w:ascii="Georgia" w:hAnsi="Georgia"/>
          <w:sz w:val="22"/>
          <w:szCs w:val="22"/>
        </w:rPr>
        <w:t xml:space="preserve">titolare o </w:t>
      </w:r>
      <w:proofErr w:type="spellStart"/>
      <w:r w:rsidRPr="00C869D1">
        <w:rPr>
          <w:rFonts w:ascii="Georgia" w:hAnsi="Georgia"/>
          <w:sz w:val="22"/>
          <w:szCs w:val="22"/>
        </w:rPr>
        <w:t>Rapp.te</w:t>
      </w:r>
      <w:proofErr w:type="spellEnd"/>
      <w:r w:rsidR="006E644C">
        <w:rPr>
          <w:rFonts w:ascii="Georgia" w:hAnsi="Georgia"/>
          <w:sz w:val="22"/>
          <w:szCs w:val="22"/>
        </w:rPr>
        <w:t xml:space="preserve"> </w:t>
      </w:r>
      <w:r w:rsidRPr="00C869D1">
        <w:rPr>
          <w:rFonts w:ascii="Georgia" w:hAnsi="Georgia"/>
          <w:sz w:val="22"/>
          <w:szCs w:val="22"/>
        </w:rPr>
        <w:t xml:space="preserve">Legale della Ditta 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               </w:t>
      </w:r>
      <w:r w:rsidR="00BA596D">
        <w:rPr>
          <w:rFonts w:ascii="Georgia" w:hAnsi="Georgia"/>
          <w:sz w:val="22"/>
          <w:szCs w:val="22"/>
          <w:u w:val="single"/>
        </w:rPr>
        <w:t>_________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</w:t>
      </w:r>
      <w:r w:rsidRPr="00C869D1">
        <w:rPr>
          <w:rFonts w:ascii="Georgia" w:eastAsia="Pica" w:hAnsi="Georgia" w:cs="Pica"/>
          <w:sz w:val="22"/>
          <w:szCs w:val="22"/>
          <w:u w:val="single"/>
        </w:rPr>
        <w:t xml:space="preserve">                     </w:t>
      </w:r>
      <w:r w:rsidR="009F4813">
        <w:rPr>
          <w:rFonts w:ascii="Georgia" w:eastAsia="Pica" w:hAnsi="Georgia" w:cs="Pica"/>
          <w:sz w:val="22"/>
          <w:szCs w:val="22"/>
          <w:u w:val="single"/>
        </w:rPr>
        <w:t>______</w:t>
      </w:r>
      <w:r w:rsidRPr="00C869D1">
        <w:rPr>
          <w:rFonts w:ascii="Georgia" w:eastAsia="Pica" w:hAnsi="Georgia" w:cs="Pica"/>
          <w:sz w:val="22"/>
          <w:szCs w:val="22"/>
          <w:u w:val="single"/>
        </w:rPr>
        <w:t xml:space="preserve">  </w:t>
      </w:r>
    </w:p>
    <w:p w14:paraId="43E7FEDE" w14:textId="09C16B4C" w:rsidR="009F4813" w:rsidRDefault="00C869D1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spacing w:line="360" w:lineRule="auto"/>
        <w:ind w:right="-142"/>
        <w:jc w:val="both"/>
        <w:rPr>
          <w:rFonts w:ascii="Georgia" w:hAnsi="Georgia"/>
          <w:sz w:val="22"/>
          <w:szCs w:val="22"/>
          <w:u w:val="single"/>
        </w:rPr>
      </w:pPr>
      <w:r w:rsidRPr="00C869D1">
        <w:rPr>
          <w:rFonts w:ascii="Georgia" w:hAnsi="Georgia"/>
          <w:sz w:val="22"/>
          <w:szCs w:val="22"/>
        </w:rPr>
        <w:t>Partita I</w:t>
      </w:r>
      <w:r w:rsidR="000D506D" w:rsidRPr="00C869D1">
        <w:rPr>
          <w:rFonts w:ascii="Georgia" w:hAnsi="Georgia"/>
          <w:sz w:val="22"/>
          <w:szCs w:val="22"/>
        </w:rPr>
        <w:t xml:space="preserve">VA </w:t>
      </w:r>
      <w:r w:rsidR="000D506D" w:rsidRPr="00C869D1">
        <w:rPr>
          <w:rFonts w:ascii="Georgia" w:hAnsi="Georgia"/>
          <w:sz w:val="22"/>
          <w:szCs w:val="22"/>
          <w:u w:val="single"/>
        </w:rPr>
        <w:t xml:space="preserve">                                       </w:t>
      </w:r>
      <w:r w:rsidR="00BA596D">
        <w:rPr>
          <w:rFonts w:ascii="Georgia" w:hAnsi="Georgia"/>
          <w:sz w:val="22"/>
          <w:szCs w:val="22"/>
          <w:u w:val="single"/>
        </w:rPr>
        <w:t>____</w:t>
      </w:r>
      <w:r w:rsidR="000D506D" w:rsidRPr="00C869D1">
        <w:rPr>
          <w:rFonts w:ascii="Georgia" w:hAnsi="Georgia"/>
          <w:sz w:val="22"/>
          <w:szCs w:val="22"/>
          <w:u w:val="single"/>
        </w:rPr>
        <w:t xml:space="preserve">         </w:t>
      </w:r>
      <w:r w:rsidR="009F4813" w:rsidRPr="006170DE">
        <w:rPr>
          <w:rFonts w:ascii="Georgia" w:hAnsi="Georgia"/>
          <w:sz w:val="22"/>
          <w:szCs w:val="22"/>
        </w:rPr>
        <w:t>C</w:t>
      </w:r>
      <w:r w:rsidR="000D506D" w:rsidRPr="006170DE">
        <w:rPr>
          <w:rFonts w:ascii="Georgia" w:hAnsi="Georgia"/>
          <w:sz w:val="22"/>
          <w:szCs w:val="22"/>
        </w:rPr>
        <w:t>.</w:t>
      </w:r>
      <w:r w:rsidR="000D506D" w:rsidRPr="00C869D1">
        <w:rPr>
          <w:rFonts w:ascii="Georgia" w:hAnsi="Georgia"/>
          <w:sz w:val="22"/>
          <w:szCs w:val="22"/>
        </w:rPr>
        <w:t>F.</w:t>
      </w:r>
      <w:r w:rsidR="003D6930">
        <w:rPr>
          <w:rFonts w:ascii="Georgia" w:hAnsi="Georgia"/>
          <w:sz w:val="22"/>
          <w:szCs w:val="22"/>
        </w:rPr>
        <w:t xml:space="preserve"> 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                   </w:t>
      </w:r>
      <w:r w:rsidR="00BA596D">
        <w:rPr>
          <w:rFonts w:ascii="Georgia" w:hAnsi="Georgia"/>
          <w:sz w:val="22"/>
          <w:szCs w:val="22"/>
          <w:u w:val="single"/>
        </w:rPr>
        <w:t>___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</w:t>
      </w:r>
      <w:r w:rsidR="000D506D" w:rsidRPr="00C869D1">
        <w:rPr>
          <w:rFonts w:ascii="Georgia" w:hAnsi="Georgia"/>
          <w:sz w:val="22"/>
          <w:szCs w:val="22"/>
        </w:rPr>
        <w:t>recapito telefonico</w:t>
      </w:r>
      <w:r w:rsidR="000D506D" w:rsidRPr="00C869D1">
        <w:rPr>
          <w:rFonts w:ascii="Georgia" w:hAnsi="Georgia"/>
          <w:sz w:val="22"/>
          <w:szCs w:val="22"/>
          <w:u w:val="single"/>
        </w:rPr>
        <w:t xml:space="preserve">        </w:t>
      </w:r>
      <w:r w:rsidR="006170DE">
        <w:rPr>
          <w:rFonts w:ascii="Georgia" w:hAnsi="Georgia"/>
          <w:sz w:val="22"/>
          <w:szCs w:val="22"/>
          <w:u w:val="single"/>
        </w:rPr>
        <w:t xml:space="preserve">                       </w:t>
      </w:r>
      <w:r w:rsidR="000D506D" w:rsidRPr="00C869D1">
        <w:rPr>
          <w:rFonts w:ascii="Georgia" w:hAnsi="Georgia"/>
          <w:sz w:val="22"/>
          <w:szCs w:val="22"/>
          <w:u w:val="single"/>
        </w:rPr>
        <w:t xml:space="preserve">                                            </w:t>
      </w:r>
      <w:r>
        <w:rPr>
          <w:rFonts w:ascii="Georgia" w:hAnsi="Georgia"/>
          <w:sz w:val="22"/>
          <w:szCs w:val="22"/>
          <w:u w:val="single"/>
        </w:rPr>
        <w:t xml:space="preserve"> </w:t>
      </w:r>
    </w:p>
    <w:p w14:paraId="1890CDA4" w14:textId="364AB7B0" w:rsidR="000D506D" w:rsidRPr="009F4813" w:rsidRDefault="00C869D1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47"/>
        </w:tabs>
        <w:spacing w:line="360" w:lineRule="auto"/>
        <w:ind w:right="-142"/>
        <w:jc w:val="both"/>
        <w:rPr>
          <w:rFonts w:ascii="Georgia" w:hAnsi="Georgia"/>
          <w:sz w:val="22"/>
          <w:szCs w:val="22"/>
          <w:u w:val="single"/>
        </w:rPr>
      </w:pPr>
      <w:r w:rsidRPr="00C869D1">
        <w:rPr>
          <w:rFonts w:ascii="Georgia" w:hAnsi="Georgia"/>
          <w:sz w:val="22"/>
          <w:szCs w:val="22"/>
        </w:rPr>
        <w:t>e-mail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                       </w:t>
      </w:r>
      <w:r w:rsidR="00BA596D">
        <w:rPr>
          <w:rFonts w:ascii="Georgia" w:hAnsi="Georgia"/>
          <w:sz w:val="22"/>
          <w:szCs w:val="22"/>
          <w:u w:val="single"/>
        </w:rPr>
        <w:t>_</w:t>
      </w:r>
      <w:r w:rsidR="00A6254C">
        <w:rPr>
          <w:rFonts w:ascii="Georgia" w:hAnsi="Georgia"/>
          <w:sz w:val="22"/>
          <w:szCs w:val="22"/>
          <w:u w:val="single"/>
        </w:rPr>
        <w:t>________</w:t>
      </w:r>
      <w:r w:rsidR="00BA596D">
        <w:rPr>
          <w:rFonts w:ascii="Georgia" w:hAnsi="Georgia"/>
          <w:sz w:val="22"/>
          <w:szCs w:val="22"/>
          <w:u w:val="single"/>
        </w:rPr>
        <w:t>_</w:t>
      </w:r>
      <w:r w:rsidRPr="00C869D1">
        <w:rPr>
          <w:rFonts w:ascii="Georgia" w:hAnsi="Georgia"/>
          <w:sz w:val="22"/>
          <w:szCs w:val="22"/>
          <w:u w:val="single"/>
        </w:rPr>
        <w:t xml:space="preserve">                 </w:t>
      </w:r>
      <w:r w:rsidR="00A6254C">
        <w:rPr>
          <w:rFonts w:ascii="Georgia" w:hAnsi="Georgia"/>
          <w:sz w:val="22"/>
          <w:szCs w:val="22"/>
        </w:rPr>
        <w:t xml:space="preserve">avendo la necessità di occupare il suolo pubblico </w:t>
      </w:r>
    </w:p>
    <w:p w14:paraId="45992094" w14:textId="77777777" w:rsidR="009F4813" w:rsidRPr="009F4813" w:rsidRDefault="009F4813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42"/>
        <w:jc w:val="both"/>
        <w:rPr>
          <w:rFonts w:ascii="Georgia" w:hAnsi="Georgia"/>
          <w:sz w:val="6"/>
          <w:szCs w:val="6"/>
        </w:rPr>
      </w:pPr>
    </w:p>
    <w:p w14:paraId="5332E186" w14:textId="1E83A090" w:rsidR="00A6254C" w:rsidRPr="00C91EA3" w:rsidRDefault="00F540E0" w:rsidP="00714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42"/>
        <w:jc w:val="both"/>
        <w:rPr>
          <w:sz w:val="16"/>
          <w:szCs w:val="16"/>
        </w:rPr>
      </w:pPr>
      <w:r w:rsidRPr="0071457C">
        <w:rPr>
          <w:sz w:val="18"/>
          <w:szCs w:val="18"/>
        </w:rPr>
        <w:t>(</w:t>
      </w:r>
      <w:r w:rsidR="00A6254C" w:rsidRPr="00C91EA3">
        <w:rPr>
          <w:sz w:val="16"/>
          <w:szCs w:val="16"/>
        </w:rPr>
        <w:t xml:space="preserve">ai sensi dell’art.20 della legge 7 agosto 1990, n.241, degli articoli 20, 24, e 26 del Decreto Legislativo 30 aprile 1992, n.285 e del vigente </w:t>
      </w:r>
      <w:r w:rsidR="0015791B" w:rsidRPr="00C91EA3">
        <w:rPr>
          <w:sz w:val="16"/>
          <w:szCs w:val="16"/>
        </w:rPr>
        <w:t>“</w:t>
      </w:r>
      <w:r w:rsidR="00A6254C" w:rsidRPr="00C91EA3">
        <w:rPr>
          <w:i/>
          <w:iCs/>
          <w:sz w:val="16"/>
          <w:szCs w:val="16"/>
        </w:rPr>
        <w:t xml:space="preserve">Regolamento comunale </w:t>
      </w:r>
      <w:r w:rsidR="008E570E" w:rsidRPr="00C91EA3">
        <w:rPr>
          <w:i/>
          <w:iCs/>
          <w:sz w:val="16"/>
          <w:szCs w:val="16"/>
        </w:rPr>
        <w:t>per la disciplina del canone patrimoniale di concessione, autorizzazione o esposizione pubblicitaria</w:t>
      </w:r>
      <w:r w:rsidR="0015791B" w:rsidRPr="00C91EA3">
        <w:rPr>
          <w:sz w:val="16"/>
          <w:szCs w:val="16"/>
        </w:rPr>
        <w:t>”</w:t>
      </w:r>
      <w:r w:rsidR="009A7927" w:rsidRPr="004A4A4E">
        <w:rPr>
          <w:b/>
          <w:bCs/>
          <w:vertAlign w:val="superscript"/>
        </w:rPr>
        <w:t>1</w:t>
      </w:r>
      <w:r w:rsidRPr="00C91EA3">
        <w:rPr>
          <w:sz w:val="16"/>
          <w:szCs w:val="16"/>
        </w:rPr>
        <w:t>)</w:t>
      </w:r>
    </w:p>
    <w:p w14:paraId="1C04D8C8" w14:textId="77777777" w:rsidR="00A6254C" w:rsidRPr="006E644C" w:rsidRDefault="00A6254C" w:rsidP="009F48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42" w:firstLine="142"/>
        <w:jc w:val="center"/>
        <w:rPr>
          <w:rFonts w:ascii="Georgia" w:hAnsi="Georgia"/>
          <w:b/>
          <w:bCs/>
          <w:sz w:val="24"/>
          <w:szCs w:val="24"/>
        </w:rPr>
      </w:pPr>
      <w:r w:rsidRPr="006E644C">
        <w:rPr>
          <w:rFonts w:ascii="Georgia" w:hAnsi="Georgia"/>
          <w:b/>
          <w:bCs/>
          <w:sz w:val="24"/>
          <w:szCs w:val="24"/>
        </w:rPr>
        <w:t xml:space="preserve">CHIEDE </w:t>
      </w:r>
    </w:p>
    <w:p w14:paraId="2AD6B88A" w14:textId="56C379EB" w:rsidR="0084386E" w:rsidRDefault="00A6254C" w:rsidP="00714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42"/>
        <w:jc w:val="both"/>
        <w:rPr>
          <w:rFonts w:ascii="Georgia" w:eastAsia="Arial" w:hAnsi="Georgia" w:cs="Arial"/>
          <w:b/>
          <w:bCs/>
          <w:sz w:val="22"/>
          <w:szCs w:val="22"/>
        </w:rPr>
      </w:pPr>
      <w:r w:rsidRPr="00F540E0">
        <w:rPr>
          <w:rFonts w:ascii="Georgia" w:hAnsi="Georgia"/>
          <w:sz w:val="22"/>
          <w:szCs w:val="22"/>
        </w:rPr>
        <w:t>il rilascio della concessione alla occupazione temporanea di suolo pubblico in via _________________</w:t>
      </w:r>
      <w:r w:rsidR="0071457C">
        <w:rPr>
          <w:rFonts w:ascii="Georgia" w:hAnsi="Georgia"/>
          <w:sz w:val="22"/>
          <w:szCs w:val="22"/>
        </w:rPr>
        <w:t>___</w:t>
      </w:r>
      <w:r w:rsidRPr="00F540E0">
        <w:rPr>
          <w:rFonts w:ascii="Georgia" w:hAnsi="Georgia"/>
          <w:sz w:val="22"/>
          <w:szCs w:val="22"/>
        </w:rPr>
        <w:t>____ nel periodo dal __</w:t>
      </w:r>
      <w:r w:rsidR="009F4813">
        <w:rPr>
          <w:rFonts w:ascii="Georgia" w:hAnsi="Georgia"/>
          <w:sz w:val="22"/>
          <w:szCs w:val="22"/>
        </w:rPr>
        <w:t>____</w:t>
      </w:r>
      <w:r w:rsidRPr="00F540E0">
        <w:rPr>
          <w:rFonts w:ascii="Georgia" w:hAnsi="Georgia"/>
          <w:sz w:val="22"/>
          <w:szCs w:val="22"/>
        </w:rPr>
        <w:t>_________ al _______</w:t>
      </w:r>
      <w:r w:rsidR="009F4813">
        <w:rPr>
          <w:rFonts w:ascii="Georgia" w:hAnsi="Georgia"/>
          <w:sz w:val="22"/>
          <w:szCs w:val="22"/>
        </w:rPr>
        <w:t>___</w:t>
      </w:r>
      <w:r w:rsidRPr="00F540E0">
        <w:rPr>
          <w:rFonts w:ascii="Georgia" w:hAnsi="Georgia"/>
          <w:sz w:val="22"/>
          <w:szCs w:val="22"/>
        </w:rPr>
        <w:t>____</w:t>
      </w:r>
      <w:r w:rsidR="007E23CB" w:rsidRPr="00F540E0">
        <w:rPr>
          <w:rFonts w:ascii="Georgia" w:hAnsi="Georgia"/>
          <w:sz w:val="22"/>
          <w:szCs w:val="22"/>
        </w:rPr>
        <w:t xml:space="preserve"> dalle ore __________alle ore__________ </w:t>
      </w:r>
      <w:r w:rsidRPr="00F540E0">
        <w:rPr>
          <w:rFonts w:ascii="Georgia" w:hAnsi="Georgia"/>
          <w:sz w:val="22"/>
          <w:szCs w:val="22"/>
        </w:rPr>
        <w:t xml:space="preserve">per mq. </w:t>
      </w:r>
      <w:r w:rsidR="007E23CB" w:rsidRPr="00F540E0">
        <w:rPr>
          <w:rFonts w:ascii="Georgia" w:hAnsi="Georgia"/>
          <w:sz w:val="22"/>
          <w:szCs w:val="22"/>
        </w:rPr>
        <w:t xml:space="preserve">____________ </w:t>
      </w:r>
      <w:r w:rsidR="000D506D" w:rsidRPr="00F540E0">
        <w:rPr>
          <w:rFonts w:ascii="Georgia" w:hAnsi="Georgia"/>
          <w:sz w:val="22"/>
          <w:szCs w:val="22"/>
        </w:rPr>
        <w:t xml:space="preserve">come meglio specificato </w:t>
      </w:r>
      <w:r w:rsidR="0071457C">
        <w:rPr>
          <w:rFonts w:ascii="Georgia" w:hAnsi="Georgia"/>
          <w:sz w:val="22"/>
          <w:szCs w:val="22"/>
        </w:rPr>
        <w:t>nei documenti allegati</w:t>
      </w:r>
    </w:p>
    <w:p w14:paraId="1FFB2269" w14:textId="02845C54" w:rsidR="008960B3" w:rsidRPr="006E644C" w:rsidRDefault="009134FD" w:rsidP="001579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142" w:firstLine="142"/>
        <w:jc w:val="center"/>
        <w:rPr>
          <w:rFonts w:ascii="Georgia" w:eastAsia="Arial" w:hAnsi="Georgia" w:cs="Arial"/>
          <w:b/>
          <w:bCs/>
          <w:sz w:val="22"/>
          <w:szCs w:val="22"/>
        </w:rPr>
      </w:pPr>
      <w:r w:rsidRPr="006E644C">
        <w:rPr>
          <w:rFonts w:ascii="Georgia" w:eastAsia="Arial" w:hAnsi="Georgia" w:cs="Arial"/>
          <w:b/>
          <w:bCs/>
          <w:sz w:val="22"/>
          <w:szCs w:val="22"/>
        </w:rPr>
        <w:t>DICHIARA</w:t>
      </w:r>
    </w:p>
    <w:p w14:paraId="546F1D51" w14:textId="77777777" w:rsidR="009134FD" w:rsidRDefault="007E23CB" w:rsidP="00521E4B">
      <w:pPr>
        <w:pStyle w:val="Paragrafoelenco"/>
        <w:numPr>
          <w:ilvl w:val="0"/>
          <w:numId w:val="4"/>
        </w:numPr>
        <w:spacing w:line="276" w:lineRule="auto"/>
        <w:ind w:left="426" w:right="142" w:hanging="284"/>
        <w:jc w:val="both"/>
        <w:rPr>
          <w:rFonts w:ascii="Georgia" w:hAnsi="Georgia"/>
          <w:sz w:val="24"/>
          <w:szCs w:val="24"/>
          <w:u w:val="single"/>
        </w:rPr>
      </w:pPr>
      <w:r w:rsidRPr="00A54D10">
        <w:rPr>
          <w:sz w:val="24"/>
          <w:szCs w:val="24"/>
        </w:rPr>
        <w:t>di impegnarsi a rispettare le normative, i regolamenti e le ordinanze vigenti e tutte le disposizioni che verranno impartite in merito dai Servizi di Codesta Amministrazione Comunale.</w:t>
      </w:r>
      <w:r w:rsidR="000D506D" w:rsidRPr="00A54D10">
        <w:rPr>
          <w:rFonts w:ascii="Georgia" w:hAnsi="Georgia"/>
          <w:sz w:val="24"/>
          <w:szCs w:val="24"/>
          <w:u w:val="single"/>
        </w:rPr>
        <w:t xml:space="preserve">   </w:t>
      </w:r>
    </w:p>
    <w:p w14:paraId="55D21958" w14:textId="7611407D" w:rsidR="00521E4B" w:rsidRPr="00521E4B" w:rsidRDefault="00521E4B" w:rsidP="00521E4B">
      <w:pPr>
        <w:pStyle w:val="Paragrafoelenco"/>
        <w:spacing w:line="276" w:lineRule="auto"/>
        <w:ind w:left="426" w:right="142"/>
        <w:jc w:val="both"/>
        <w:rPr>
          <w:rFonts w:ascii="Georgia" w:hAnsi="Georgia"/>
          <w:sz w:val="10"/>
          <w:szCs w:val="10"/>
          <w:u w:val="single"/>
        </w:rPr>
      </w:pPr>
    </w:p>
    <w:p w14:paraId="00DA5896" w14:textId="0EE3FB9E" w:rsidR="00451C85" w:rsidRDefault="00451C85" w:rsidP="00521E4B">
      <w:pPr>
        <w:pStyle w:val="Paragrafoelenco"/>
        <w:numPr>
          <w:ilvl w:val="0"/>
          <w:numId w:val="4"/>
        </w:numPr>
        <w:spacing w:line="276" w:lineRule="auto"/>
        <w:ind w:left="426" w:right="142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="009134FD" w:rsidRPr="009134FD">
        <w:rPr>
          <w:rFonts w:ascii="Georgia" w:hAnsi="Georgia"/>
          <w:sz w:val="22"/>
          <w:szCs w:val="22"/>
        </w:rPr>
        <w:t>i sollevare l’Amministrazione Comunale da qualsiasi responsabilità per danni che potesse</w:t>
      </w:r>
      <w:r w:rsidR="009134FD">
        <w:rPr>
          <w:rFonts w:ascii="Georgia" w:hAnsi="Georgia"/>
          <w:sz w:val="22"/>
          <w:szCs w:val="22"/>
        </w:rPr>
        <w:t>r</w:t>
      </w:r>
      <w:r w:rsidR="009134FD" w:rsidRPr="009134FD">
        <w:rPr>
          <w:rFonts w:ascii="Georgia" w:hAnsi="Georgia"/>
          <w:sz w:val="22"/>
          <w:szCs w:val="22"/>
        </w:rPr>
        <w:t>o deri</w:t>
      </w:r>
      <w:r w:rsidR="009134FD">
        <w:rPr>
          <w:rFonts w:ascii="Georgia" w:hAnsi="Georgia"/>
          <w:sz w:val="22"/>
          <w:szCs w:val="22"/>
        </w:rPr>
        <w:t>v</w:t>
      </w:r>
      <w:r w:rsidR="009134FD" w:rsidRPr="009134FD">
        <w:rPr>
          <w:rFonts w:ascii="Georgia" w:hAnsi="Georgia"/>
          <w:sz w:val="22"/>
          <w:szCs w:val="22"/>
        </w:rPr>
        <w:t>are a terzi per l’esposizione di materiali o delle strutture insta</w:t>
      </w:r>
      <w:r w:rsidR="009134FD">
        <w:rPr>
          <w:rFonts w:ascii="Georgia" w:hAnsi="Georgia"/>
          <w:sz w:val="22"/>
          <w:szCs w:val="22"/>
        </w:rPr>
        <w:t>ll</w:t>
      </w:r>
      <w:r w:rsidR="009134FD" w:rsidRPr="009134FD">
        <w:rPr>
          <w:rFonts w:ascii="Georgia" w:hAnsi="Georgia"/>
          <w:sz w:val="22"/>
          <w:szCs w:val="22"/>
        </w:rPr>
        <w:t>ate nelle aree di pertinenza pubblica.</w:t>
      </w:r>
      <w:r w:rsidR="000D506D" w:rsidRPr="009134FD">
        <w:rPr>
          <w:rFonts w:ascii="Georgia" w:hAnsi="Georgia"/>
          <w:sz w:val="22"/>
          <w:szCs w:val="22"/>
        </w:rPr>
        <w:t xml:space="preserve">     </w:t>
      </w:r>
    </w:p>
    <w:p w14:paraId="22BDE404" w14:textId="77777777" w:rsidR="00521E4B" w:rsidRPr="00521E4B" w:rsidRDefault="00521E4B" w:rsidP="00521E4B">
      <w:pPr>
        <w:spacing w:line="276" w:lineRule="auto"/>
        <w:ind w:right="142"/>
        <w:jc w:val="both"/>
        <w:rPr>
          <w:rFonts w:ascii="Georgia" w:hAnsi="Georgia"/>
          <w:sz w:val="10"/>
          <w:szCs w:val="10"/>
        </w:rPr>
      </w:pPr>
    </w:p>
    <w:p w14:paraId="16D03287" w14:textId="77777777" w:rsidR="00C91EA3" w:rsidRDefault="00C91EA3" w:rsidP="00521E4B">
      <w:pPr>
        <w:pStyle w:val="Paragrafoelenco"/>
        <w:numPr>
          <w:ilvl w:val="0"/>
          <w:numId w:val="4"/>
        </w:numPr>
        <w:spacing w:line="276" w:lineRule="auto"/>
        <w:ind w:left="426" w:right="142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Di effettuare il seguente orario di apertura ____________________________</w:t>
      </w:r>
    </w:p>
    <w:p w14:paraId="0300A247" w14:textId="105FCAC7" w:rsidR="009134FD" w:rsidRPr="00C91EA3" w:rsidRDefault="00C91EA3" w:rsidP="00C91EA3">
      <w:pPr>
        <w:spacing w:line="276" w:lineRule="auto"/>
        <w:ind w:left="426" w:right="142"/>
        <w:jc w:val="both"/>
        <w:rPr>
          <w:rFonts w:ascii="Georgia" w:hAnsi="Georgia"/>
          <w:sz w:val="22"/>
          <w:szCs w:val="22"/>
        </w:rPr>
      </w:pPr>
      <w:r w:rsidRPr="00C91EA3">
        <w:rPr>
          <w:rFonts w:ascii="Georgia" w:hAnsi="Georgia"/>
          <w:sz w:val="22"/>
          <w:szCs w:val="22"/>
        </w:rPr>
        <w:t>giorno di chiusura settimanale_____________ e le seguenti settimane di ferie_______</w:t>
      </w:r>
      <w:r>
        <w:rPr>
          <w:rFonts w:ascii="Georgia" w:hAnsi="Georgia"/>
          <w:sz w:val="22"/>
          <w:szCs w:val="22"/>
        </w:rPr>
        <w:t>___________________________________________</w:t>
      </w:r>
      <w:r w:rsidRPr="00C91EA3">
        <w:rPr>
          <w:rFonts w:ascii="Georgia" w:hAnsi="Georgia"/>
          <w:sz w:val="22"/>
          <w:szCs w:val="22"/>
        </w:rPr>
        <w:t>_______</w:t>
      </w:r>
    </w:p>
    <w:p w14:paraId="7A059D18" w14:textId="77777777" w:rsidR="00F540E0" w:rsidRPr="00117E0C" w:rsidRDefault="00F540E0" w:rsidP="0015791B">
      <w:pPr>
        <w:spacing w:line="360" w:lineRule="auto"/>
        <w:ind w:firstLine="142"/>
        <w:jc w:val="both"/>
        <w:rPr>
          <w:rFonts w:ascii="Georgia" w:hAnsi="Georgia"/>
          <w:sz w:val="10"/>
          <w:szCs w:val="10"/>
        </w:rPr>
      </w:pPr>
    </w:p>
    <w:p w14:paraId="2A186C7D" w14:textId="7E0FE581" w:rsidR="008960B3" w:rsidRPr="0071457C" w:rsidRDefault="0071457C" w:rsidP="0015791B">
      <w:pPr>
        <w:spacing w:line="360" w:lineRule="auto"/>
        <w:ind w:firstLine="142"/>
        <w:jc w:val="both"/>
        <w:rPr>
          <w:rFonts w:ascii="Georgia" w:hAnsi="Georgia"/>
          <w:b/>
          <w:bCs/>
          <w:sz w:val="22"/>
          <w:szCs w:val="22"/>
        </w:rPr>
      </w:pPr>
      <w:r w:rsidRPr="0071457C">
        <w:rPr>
          <w:rFonts w:ascii="Georgia" w:hAnsi="Georgia"/>
          <w:b/>
          <w:bCs/>
          <w:sz w:val="22"/>
          <w:szCs w:val="22"/>
        </w:rPr>
        <w:t>SI ALLEGA:</w:t>
      </w:r>
    </w:p>
    <w:p w14:paraId="59824F56" w14:textId="77777777" w:rsidR="0071457C" w:rsidRPr="0071457C" w:rsidRDefault="00F540E0" w:rsidP="00F64CA9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Georgia" w:eastAsia="Arial" w:hAnsi="Georgia" w:cs="Arial"/>
          <w:b/>
          <w:bCs/>
          <w:sz w:val="22"/>
          <w:szCs w:val="22"/>
        </w:rPr>
      </w:pPr>
      <w:r w:rsidRPr="0071457C">
        <w:rPr>
          <w:rFonts w:ascii="Georgia" w:hAnsi="Georgia"/>
          <w:sz w:val="22"/>
          <w:szCs w:val="22"/>
          <w:u w:val="single"/>
        </w:rPr>
        <w:t>P</w:t>
      </w:r>
      <w:r w:rsidR="000D506D" w:rsidRPr="0071457C">
        <w:rPr>
          <w:rFonts w:ascii="Georgia" w:hAnsi="Georgia"/>
          <w:sz w:val="22"/>
          <w:szCs w:val="22"/>
          <w:u w:val="single"/>
        </w:rPr>
        <w:t xml:space="preserve">lanimetria quotata </w:t>
      </w:r>
      <w:r w:rsidR="008149AA" w:rsidRPr="0071457C">
        <w:rPr>
          <w:rFonts w:ascii="Georgia" w:hAnsi="Georgia"/>
          <w:sz w:val="22"/>
          <w:szCs w:val="22"/>
          <w:u w:val="single"/>
        </w:rPr>
        <w:t xml:space="preserve">riportante l’esatta ubicazione </w:t>
      </w:r>
      <w:r w:rsidR="00B14528" w:rsidRPr="0071457C">
        <w:rPr>
          <w:rFonts w:ascii="Georgia" w:hAnsi="Georgia"/>
          <w:sz w:val="22"/>
          <w:szCs w:val="22"/>
          <w:u w:val="single"/>
        </w:rPr>
        <w:t xml:space="preserve">del dehors, i mq che si intende occupare, il layout e la disposizione degli arredi che si intende installare </w:t>
      </w:r>
      <w:r w:rsidR="00B14528" w:rsidRPr="0071457C">
        <w:rPr>
          <w:rFonts w:ascii="Georgia" w:hAnsi="Georgia"/>
          <w:b/>
          <w:bCs/>
          <w:sz w:val="22"/>
          <w:szCs w:val="22"/>
        </w:rPr>
        <w:t>(art. 12 comma 1 a) del regolamento)</w:t>
      </w:r>
      <w:r w:rsidR="000D506D" w:rsidRPr="0071457C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57D431EB" w14:textId="77777777" w:rsidR="00F64CA9" w:rsidRDefault="0071457C" w:rsidP="00F64CA9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Georgia" w:eastAsia="Arial" w:hAnsi="Georgia" w:cs="Arial"/>
          <w:b/>
          <w:bCs/>
          <w:sz w:val="22"/>
          <w:szCs w:val="22"/>
        </w:rPr>
      </w:pPr>
      <w:r w:rsidRPr="0071457C">
        <w:rPr>
          <w:rFonts w:ascii="Georgia" w:hAnsi="Georgia"/>
          <w:sz w:val="22"/>
          <w:szCs w:val="22"/>
          <w:u w:val="single"/>
        </w:rPr>
        <w:t>Descrizione degli arredi, d</w:t>
      </w:r>
      <w:r w:rsidR="00B14528" w:rsidRPr="0071457C">
        <w:rPr>
          <w:rFonts w:ascii="Georgia" w:hAnsi="Georgia"/>
          <w:sz w:val="22"/>
          <w:szCs w:val="22"/>
          <w:u w:val="single"/>
        </w:rPr>
        <w:t>ocumentazione fotografica riportante la tipologia degli arredi da installare eventuali schede tecniche e certificazioni degli stessi</w:t>
      </w:r>
      <w:r w:rsidR="00B14528" w:rsidRPr="0071457C">
        <w:rPr>
          <w:rFonts w:ascii="Georgia" w:hAnsi="Georgia"/>
          <w:b/>
          <w:bCs/>
          <w:sz w:val="22"/>
          <w:szCs w:val="22"/>
          <w:u w:val="single"/>
        </w:rPr>
        <w:t xml:space="preserve"> (</w:t>
      </w:r>
      <w:r w:rsidR="00B14528" w:rsidRPr="0071457C">
        <w:rPr>
          <w:rFonts w:ascii="Georgia" w:hAnsi="Georgia"/>
          <w:b/>
          <w:bCs/>
          <w:sz w:val="22"/>
          <w:szCs w:val="22"/>
        </w:rPr>
        <w:t>art. 12 comma 1 b) del regolamento). Vedi art. 5 del regolamento per gli arredi consentiti.</w:t>
      </w:r>
    </w:p>
    <w:p w14:paraId="4EB8D45F" w14:textId="4F229DE3" w:rsidR="008960B3" w:rsidRPr="00F64CA9" w:rsidRDefault="00F64CA9" w:rsidP="00F64CA9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Georgia" w:eastAsia="Arial" w:hAnsi="Georgia" w:cs="Arial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>F</w:t>
      </w:r>
      <w:r w:rsidR="000D506D" w:rsidRPr="00F64CA9">
        <w:rPr>
          <w:rFonts w:ascii="Georgia" w:hAnsi="Georgia"/>
          <w:sz w:val="22"/>
          <w:szCs w:val="22"/>
          <w:u w:val="single"/>
        </w:rPr>
        <w:t>otocopia di un documento di riconoscimento</w:t>
      </w:r>
    </w:p>
    <w:p w14:paraId="10F8F32C" w14:textId="695BF26E" w:rsidR="007E23CB" w:rsidRPr="00C869D1" w:rsidRDefault="007E23CB" w:rsidP="00C869D1">
      <w:pPr>
        <w:numPr>
          <w:ilvl w:val="0"/>
          <w:numId w:val="2"/>
        </w:numPr>
        <w:spacing w:line="360" w:lineRule="auto"/>
        <w:jc w:val="both"/>
        <w:rPr>
          <w:rFonts w:ascii="Georgia" w:eastAsia="Arial" w:hAnsi="Georgia" w:cs="Arial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n.2 marche da boll</w:t>
      </w:r>
      <w:r w:rsidR="00FC3AEE">
        <w:rPr>
          <w:rFonts w:ascii="Georgia" w:hAnsi="Georgia"/>
          <w:b/>
          <w:bCs/>
          <w:sz w:val="22"/>
          <w:szCs w:val="22"/>
          <w:u w:val="single"/>
        </w:rPr>
        <w:t>o</w:t>
      </w:r>
      <w:r>
        <w:rPr>
          <w:rFonts w:ascii="Georgia" w:hAnsi="Georgia"/>
          <w:b/>
          <w:bCs/>
          <w:sz w:val="22"/>
          <w:szCs w:val="22"/>
          <w:u w:val="single"/>
        </w:rPr>
        <w:t xml:space="preserve"> da 16€</w:t>
      </w:r>
    </w:p>
    <w:p w14:paraId="23B80ED0" w14:textId="77777777" w:rsidR="008960B3" w:rsidRPr="009F4813" w:rsidRDefault="008960B3" w:rsidP="00C869D1">
      <w:pPr>
        <w:spacing w:line="360" w:lineRule="auto"/>
        <w:jc w:val="both"/>
        <w:rPr>
          <w:rFonts w:ascii="Georgia" w:eastAsia="Arial" w:hAnsi="Georgia" w:cs="Arial"/>
          <w:sz w:val="16"/>
          <w:szCs w:val="16"/>
        </w:rPr>
      </w:pPr>
    </w:p>
    <w:p w14:paraId="47BA7959" w14:textId="230F24A6" w:rsidR="008960B3" w:rsidRPr="008B6C10" w:rsidRDefault="00C869D1" w:rsidP="00EA172D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Georgia" w:eastAsia="Arial" w:hAnsi="Georgia" w:cs="Arial"/>
          <w:sz w:val="22"/>
          <w:szCs w:val="22"/>
        </w:rPr>
        <w:t>Lì_____________________</w:t>
      </w:r>
      <w:r w:rsidR="00EA172D">
        <w:rPr>
          <w:rFonts w:ascii="Georgia" w:eastAsia="Arial" w:hAnsi="Georgia" w:cs="Arial"/>
          <w:sz w:val="22"/>
          <w:szCs w:val="22"/>
        </w:rPr>
        <w:tab/>
      </w:r>
      <w:r w:rsidR="00EA172D">
        <w:rPr>
          <w:rFonts w:ascii="Georgia" w:eastAsia="Arial" w:hAnsi="Georgia" w:cs="Arial"/>
          <w:sz w:val="22"/>
          <w:szCs w:val="22"/>
        </w:rPr>
        <w:tab/>
      </w:r>
      <w:r w:rsidR="00EA172D">
        <w:rPr>
          <w:rFonts w:ascii="Georgia" w:eastAsia="Arial" w:hAnsi="Georgia" w:cs="Arial"/>
          <w:sz w:val="22"/>
          <w:szCs w:val="22"/>
        </w:rPr>
        <w:tab/>
      </w:r>
      <w:r w:rsidR="00EA172D">
        <w:rPr>
          <w:rFonts w:ascii="Georgia" w:eastAsia="Arial" w:hAnsi="Georgia" w:cs="Arial"/>
          <w:sz w:val="22"/>
          <w:szCs w:val="22"/>
        </w:rPr>
        <w:tab/>
      </w:r>
      <w:r w:rsidR="00EA172D">
        <w:rPr>
          <w:rFonts w:ascii="Georgia" w:eastAsia="Arial" w:hAnsi="Georgia" w:cs="Arial"/>
          <w:sz w:val="22"/>
          <w:szCs w:val="22"/>
        </w:rPr>
        <w:tab/>
        <w:t>-</w:t>
      </w:r>
      <w:r w:rsidR="008B6C10" w:rsidRPr="008B6C10">
        <w:rPr>
          <w:rFonts w:ascii="Arial" w:hAnsi="Arial"/>
          <w:sz w:val="22"/>
          <w:szCs w:val="22"/>
        </w:rPr>
        <w:t>IL RICHIEDENTE</w:t>
      </w:r>
      <w:r w:rsidR="008B6C10">
        <w:rPr>
          <w:rFonts w:ascii="Arial" w:hAnsi="Arial"/>
          <w:sz w:val="22"/>
          <w:szCs w:val="22"/>
        </w:rPr>
        <w:t xml:space="preserve">   </w:t>
      </w:r>
      <w:r w:rsidR="008B6C10" w:rsidRPr="008B6C10">
        <w:rPr>
          <w:rFonts w:ascii="Arial" w:hAnsi="Arial"/>
          <w:sz w:val="22"/>
          <w:szCs w:val="22"/>
        </w:rPr>
        <w:t xml:space="preserve"> -</w:t>
      </w:r>
    </w:p>
    <w:p w14:paraId="57CE32BB" w14:textId="77777777" w:rsidR="00C869D1" w:rsidRDefault="00C869D1" w:rsidP="00C869D1">
      <w:pPr>
        <w:ind w:left="5529"/>
        <w:jc w:val="center"/>
        <w:rPr>
          <w:rFonts w:ascii="Arial" w:hAnsi="Arial"/>
          <w:sz w:val="22"/>
          <w:szCs w:val="22"/>
        </w:rPr>
      </w:pPr>
    </w:p>
    <w:p w14:paraId="553DBFF9" w14:textId="0481BE35" w:rsidR="00954FF9" w:rsidRDefault="00954FF9" w:rsidP="00C869D1">
      <w:pPr>
        <w:pBdr>
          <w:top w:val="none" w:sz="0" w:space="0" w:color="auto"/>
        </w:pBdr>
        <w:ind w:left="5529"/>
        <w:jc w:val="center"/>
        <w:rPr>
          <w:rFonts w:ascii="Georgia" w:eastAsia="Arial" w:hAnsi="Georgia" w:cs="Arial"/>
          <w:sz w:val="22"/>
          <w:szCs w:val="22"/>
        </w:rPr>
      </w:pPr>
      <w:r>
        <w:rPr>
          <w:rFonts w:ascii="Georgia" w:eastAsia="Arial" w:hAnsi="Georgia" w:cs="Arial"/>
          <w:sz w:val="22"/>
          <w:szCs w:val="22"/>
        </w:rPr>
        <w:t>__________________________</w:t>
      </w:r>
    </w:p>
    <w:p w14:paraId="46B9D1D2" w14:textId="77777777" w:rsidR="00AD6D59" w:rsidRDefault="00AD6D59" w:rsidP="00C91EA3">
      <w:pPr>
        <w:pBdr>
          <w:top w:val="none" w:sz="0" w:space="0" w:color="auto"/>
        </w:pBdr>
      </w:pPr>
    </w:p>
    <w:p w14:paraId="36A3F30E" w14:textId="77777777" w:rsidR="0071457C" w:rsidRDefault="0071457C" w:rsidP="00C869D1">
      <w:pPr>
        <w:pBdr>
          <w:top w:val="none" w:sz="0" w:space="0" w:color="auto"/>
        </w:pBdr>
        <w:ind w:left="5529"/>
        <w:jc w:val="center"/>
      </w:pPr>
    </w:p>
    <w:p w14:paraId="64025403" w14:textId="77777777" w:rsidR="00645BBC" w:rsidRDefault="00645BBC" w:rsidP="00C869D1">
      <w:pPr>
        <w:pBdr>
          <w:top w:val="none" w:sz="0" w:space="0" w:color="auto"/>
        </w:pBdr>
        <w:ind w:left="5529"/>
        <w:jc w:val="center"/>
      </w:pPr>
    </w:p>
    <w:p w14:paraId="524A6A73" w14:textId="77777777" w:rsidR="00645BBC" w:rsidRDefault="00645BBC" w:rsidP="00C869D1">
      <w:pPr>
        <w:pBdr>
          <w:top w:val="none" w:sz="0" w:space="0" w:color="auto"/>
        </w:pBdr>
        <w:ind w:left="5529"/>
        <w:jc w:val="center"/>
      </w:pPr>
    </w:p>
    <w:p w14:paraId="4CE8D326" w14:textId="77777777" w:rsidR="00C91EA3" w:rsidRDefault="00C91EA3" w:rsidP="00C91EA3"/>
    <w:p w14:paraId="4DD6969D" w14:textId="3C5CF1FB" w:rsidR="00645BBC" w:rsidRPr="00645BBC" w:rsidRDefault="00645BBC" w:rsidP="00645BBC">
      <w:pPr>
        <w:tabs>
          <w:tab w:val="left" w:pos="1365"/>
        </w:tabs>
      </w:pPr>
      <w:r>
        <w:tab/>
      </w:r>
    </w:p>
    <w:p w14:paraId="1AF947C7" w14:textId="77777777" w:rsidR="00C91EA3" w:rsidRPr="00C733D7" w:rsidRDefault="00C91EA3" w:rsidP="00C9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28"/>
        </w:rPr>
      </w:pPr>
      <w:r w:rsidRPr="00C733D7">
        <w:rPr>
          <w:rFonts w:ascii="Georgia" w:hAnsi="Georgia"/>
          <w:b/>
          <w:sz w:val="28"/>
        </w:rPr>
        <w:t>COMUNE DI SANT’ANGELO IN VADO (PU)</w:t>
      </w:r>
    </w:p>
    <w:p w14:paraId="68435124" w14:textId="77777777" w:rsidR="00C91EA3" w:rsidRPr="00C733D7" w:rsidRDefault="00C91EA3" w:rsidP="00C91EA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  <w:sz w:val="24"/>
          <w:szCs w:val="32"/>
        </w:rPr>
      </w:pPr>
      <w:r w:rsidRPr="00C733D7">
        <w:rPr>
          <w:rFonts w:ascii="Georgia" w:hAnsi="Georgia"/>
          <w:b/>
          <w:sz w:val="24"/>
          <w:szCs w:val="32"/>
        </w:rPr>
        <w:t xml:space="preserve">Informativa all’interessato, ai sensi dell’art.13, </w:t>
      </w:r>
    </w:p>
    <w:p w14:paraId="798CC697" w14:textId="77777777" w:rsidR="00C91EA3" w:rsidRPr="00CE207B" w:rsidRDefault="00C91EA3" w:rsidP="00C91EA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  <w:sz w:val="32"/>
          <w:szCs w:val="32"/>
        </w:rPr>
      </w:pPr>
      <w:r w:rsidRPr="00C733D7">
        <w:rPr>
          <w:rFonts w:ascii="Georgia" w:hAnsi="Georgia"/>
          <w:b/>
          <w:sz w:val="24"/>
          <w:szCs w:val="32"/>
        </w:rPr>
        <w:t>del Regolamento UE n. 2016/679</w:t>
      </w:r>
    </w:p>
    <w:p w14:paraId="28AB7A01" w14:textId="77777777" w:rsidR="00C91EA3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</w:p>
    <w:p w14:paraId="5574489C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2E7ED5">
        <w:rPr>
          <w:rFonts w:ascii="Georgia" w:hAnsi="Georgia"/>
          <w:b/>
          <w:bCs/>
          <w:sz w:val="16"/>
          <w:szCs w:val="16"/>
        </w:rPr>
        <w:t>Finalità</w:t>
      </w:r>
      <w:r w:rsidRPr="002E7ED5">
        <w:rPr>
          <w:rFonts w:ascii="Georgia" w:hAnsi="Georgia"/>
          <w:sz w:val="16"/>
          <w:szCs w:val="16"/>
        </w:rPr>
        <w:t xml:space="preserve">: Il trattamento dei dati personali forniti ai competenti servizi comunali è finalizzato unicamente alla corretta esecuzione dei </w:t>
      </w:r>
      <w:r w:rsidRPr="00451C85">
        <w:rPr>
          <w:rFonts w:ascii="Georgia" w:hAnsi="Georgia"/>
          <w:sz w:val="16"/>
          <w:szCs w:val="16"/>
        </w:rPr>
        <w:t xml:space="preserve">compiti istituzionali del comune nelle seguenti materie: rilascio autorizzazione occupazione temporanea suolo pubblico, e avverrà presso il comune di Sant’Angelo in Vado. </w:t>
      </w:r>
    </w:p>
    <w:p w14:paraId="6912771D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b/>
          <w:bCs/>
          <w:sz w:val="16"/>
          <w:szCs w:val="16"/>
        </w:rPr>
        <w:t>Titolare del trattamento dati</w:t>
      </w:r>
      <w:r w:rsidRPr="00451C85">
        <w:rPr>
          <w:rFonts w:ascii="Georgia" w:hAnsi="Georgia"/>
          <w:sz w:val="16"/>
          <w:szCs w:val="16"/>
        </w:rPr>
        <w:t>: comune di SANT’ANGELO IN VADO, nella persona del sindaco pro-tempore, piazza Umberto I, n. 3 – Tel. 0722.8199 Email: comune.sangelo-vado@provincia.ps.it; PEC: comune.santangeloinvado@emarche.it. Responsabile Della Protezione Dei Dati (</w:t>
      </w:r>
      <w:proofErr w:type="spellStart"/>
      <w:r w:rsidRPr="00451C85">
        <w:rPr>
          <w:rFonts w:ascii="Georgia" w:hAnsi="Georgia"/>
          <w:sz w:val="16"/>
          <w:szCs w:val="16"/>
        </w:rPr>
        <w:t>Rpd</w:t>
      </w:r>
      <w:proofErr w:type="spellEnd"/>
      <w:r w:rsidRPr="00451C85">
        <w:rPr>
          <w:rFonts w:ascii="Georgia" w:hAnsi="Georgia"/>
          <w:sz w:val="16"/>
          <w:szCs w:val="16"/>
        </w:rPr>
        <w:t xml:space="preserve">): Dott.ssa Martina </w:t>
      </w:r>
      <w:proofErr w:type="spellStart"/>
      <w:r w:rsidRPr="00451C85">
        <w:rPr>
          <w:rFonts w:ascii="Georgia" w:hAnsi="Georgia"/>
          <w:sz w:val="16"/>
          <w:szCs w:val="16"/>
        </w:rPr>
        <w:t>Battazzi</w:t>
      </w:r>
      <w:proofErr w:type="spellEnd"/>
      <w:r w:rsidRPr="00451C85">
        <w:rPr>
          <w:rFonts w:ascii="Georgia" w:hAnsi="Georgia"/>
          <w:sz w:val="16"/>
          <w:szCs w:val="16"/>
        </w:rPr>
        <w:t xml:space="preserve"> - Tel. 0722819928 - Email: </w:t>
      </w:r>
      <w:hyperlink r:id="rId7" w:history="1">
        <w:r w:rsidRPr="00451C85">
          <w:rPr>
            <w:rStyle w:val="Collegamentoipertestuale"/>
            <w:rFonts w:ascii="Georgia" w:hAnsi="Georgia"/>
            <w:sz w:val="16"/>
            <w:szCs w:val="16"/>
          </w:rPr>
          <w:t>rpd@cm-urbania.ps.it</w:t>
        </w:r>
      </w:hyperlink>
      <w:r w:rsidRPr="00451C85">
        <w:rPr>
          <w:rFonts w:ascii="Georgia" w:hAnsi="Georgia"/>
          <w:sz w:val="16"/>
          <w:szCs w:val="16"/>
        </w:rPr>
        <w:t xml:space="preserve">. </w:t>
      </w:r>
    </w:p>
    <w:p w14:paraId="047089B3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Trattamento: i suoi dati vengono trattati dal Comune lecitamente, laddove il trattamento: sia necessario nell’esecuzione dei propri compiti di interesse pubblico o comunque connessi all’esercizio dei propri pubblici poteri; sia necessario all’esecuzione di una prestazione e/o contratto di cui lei sia parte; sia necessario adempiere a un obbligo di legge; sia basato su un suo consenso espresso. I dati saranno trattati con strumenti informatici e/o cartacei, nel rispetto dei principi del GDPR e con l'adozione di misure di sicurezza idonee a ridurre al minimo i rischi di distruzione, perdita, accesso non autorizzato o trattamento non consentito o non conforme alle finalità del trattamento stesso. I dati potranno essere comunicati o portati a conoscenza degli incaricati e responsabili del trattamento dati impiegati presso i servizi comunali ed eventualmente a Organismi di vigilanza, Autorità giudiziaria, nonché a tutti gli altri soggetti ai quali la comunicazione sia obbligatoria per legge e/o per l'espletamento delle finalità inerenti e conseguenti al procedimento al quale si riferiscono. </w:t>
      </w:r>
    </w:p>
    <w:p w14:paraId="6C5F5CA9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b/>
          <w:bCs/>
          <w:sz w:val="16"/>
          <w:szCs w:val="16"/>
        </w:rPr>
        <w:t>Periodo</w:t>
      </w:r>
      <w:r w:rsidRPr="00451C85">
        <w:rPr>
          <w:rFonts w:ascii="Georgia" w:hAnsi="Georgia"/>
          <w:sz w:val="16"/>
          <w:szCs w:val="16"/>
        </w:rPr>
        <w:t xml:space="preserve">: Il periodo di conservazione dei dati è determinato, in via presuntiva, in cinque anni successivi alla definitiva conclusione del procedimento per cui i dati sono stati forniti. Il conferimento dei dati è obbligatorio per poter concludere positivamente il procedimento amministrativo. Agli interessati sono riconosciuti i diritti di cui al Capo III, Sezione I, del citato Regolamento UE e, in particolare: </w:t>
      </w:r>
    </w:p>
    <w:p w14:paraId="2172A7EC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b/>
          <w:bCs/>
          <w:sz w:val="16"/>
          <w:szCs w:val="16"/>
        </w:rPr>
        <w:t>Diritti degli interessati</w:t>
      </w:r>
      <w:r w:rsidRPr="00451C85">
        <w:rPr>
          <w:rFonts w:ascii="Georgia" w:hAnsi="Georgia"/>
          <w:sz w:val="16"/>
          <w:szCs w:val="16"/>
        </w:rPr>
        <w:t>: L'interessato può esercitare i seguenti diritti:</w:t>
      </w:r>
    </w:p>
    <w:p w14:paraId="46A0CB32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 - Diritto di accesso: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21A01B6D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 - Diritto di rettifica: ottenere, senza ingiustificato ritardo, la rettifica dei dati personali inesatti che lo riguardano e l'integrazione dei dati personali incompleti (articolo 16, GDPR). - Diritto alla cancellazione: ottenere, senza ingiustificato ritardo, la cancellazione dei dati personali che lo riguardano, nei casi previsti dal GDPR (articolo 17, GDPR). </w:t>
      </w:r>
    </w:p>
    <w:p w14:paraId="1648EB68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- Diritto di limitazione: ottenere la limitazione del trattamento, nei casi previsti dal GDPR (articolo 18, GDPR). - Diritto alla portabilità: ricevere in un formato strutturato, di uso comune e leggibile da un dispositivo automatico, i dati personali che lo riguardano, nonché ottenere che gli stessi siano trasmessi ad altro titolare senza impedimenti, nei casi previsti dal GDPR (articolo 20, GDPR). </w:t>
      </w:r>
    </w:p>
    <w:p w14:paraId="067BC136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- Diritto di opposizione: opporsi al trattamento dei dati personali che lo riguardano, salvo che sussistano motivi legittimi di continuare il trattamento (articolo 21, GDPR). </w:t>
      </w:r>
    </w:p>
    <w:p w14:paraId="54AFF295" w14:textId="77777777" w:rsidR="00C91EA3" w:rsidRPr="00451C85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- Diritto di proporre reclamo all'autorità di controllo: proporre reclamo all'Autorità Garante per la protezione dei dati personali, Piazza di Montecitorio n. 121, 00186, Roma (RM), email: garante@gpdp.it, </w:t>
      </w:r>
      <w:proofErr w:type="spellStart"/>
      <w:r w:rsidRPr="00451C85">
        <w:rPr>
          <w:rFonts w:ascii="Georgia" w:hAnsi="Georgia"/>
          <w:sz w:val="16"/>
          <w:szCs w:val="16"/>
        </w:rPr>
        <w:t>pec</w:t>
      </w:r>
      <w:proofErr w:type="spellEnd"/>
      <w:r w:rsidRPr="00451C85">
        <w:rPr>
          <w:rFonts w:ascii="Georgia" w:hAnsi="Georgia"/>
          <w:sz w:val="16"/>
          <w:szCs w:val="16"/>
        </w:rPr>
        <w:t xml:space="preserve">: </w:t>
      </w:r>
      <w:hyperlink r:id="rId8" w:history="1">
        <w:r w:rsidRPr="00451C85">
          <w:rPr>
            <w:rStyle w:val="Collegamentoipertestuale"/>
            <w:rFonts w:ascii="Georgia" w:hAnsi="Georgia"/>
            <w:sz w:val="16"/>
            <w:szCs w:val="16"/>
          </w:rPr>
          <w:t>protocollo@pec.gpdp.it</w:t>
        </w:r>
      </w:hyperlink>
      <w:r w:rsidRPr="00451C85">
        <w:rPr>
          <w:rFonts w:ascii="Georgia" w:hAnsi="Georgia"/>
          <w:sz w:val="16"/>
          <w:szCs w:val="16"/>
        </w:rPr>
        <w:t>.</w:t>
      </w:r>
    </w:p>
    <w:p w14:paraId="7CFA2048" w14:textId="77777777" w:rsidR="00C91EA3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  <w:r w:rsidRPr="00451C85">
        <w:rPr>
          <w:rFonts w:ascii="Georgia" w:hAnsi="Georgia"/>
          <w:sz w:val="16"/>
          <w:szCs w:val="16"/>
        </w:rPr>
        <w:t xml:space="preserve">L'esercizio dei diritti può essere esercitato mediante comunicazione scritta da inviare a mezzo PEC o lettera raccomandata A/R, ai recapiti indicati nella sezione </w:t>
      </w:r>
      <w:r w:rsidRPr="00451C85">
        <w:rPr>
          <w:rFonts w:ascii="Georgia" w:hAnsi="Georgia"/>
          <w:b/>
          <w:bCs/>
          <w:sz w:val="16"/>
          <w:szCs w:val="16"/>
        </w:rPr>
        <w:t>TITOLARE DEL TRATTAMENTO</w:t>
      </w:r>
      <w:r w:rsidRPr="00451C85">
        <w:rPr>
          <w:rFonts w:ascii="Georgia" w:hAnsi="Georgia"/>
          <w:sz w:val="16"/>
          <w:szCs w:val="16"/>
        </w:rPr>
        <w:t xml:space="preserve"> della presente.</w:t>
      </w:r>
    </w:p>
    <w:p w14:paraId="22B5686A" w14:textId="77777777" w:rsidR="00C91EA3" w:rsidRDefault="00C91EA3" w:rsidP="00C91E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Georgia" w:hAnsi="Georgia"/>
          <w:sz w:val="16"/>
          <w:szCs w:val="16"/>
        </w:rPr>
      </w:pPr>
    </w:p>
    <w:p w14:paraId="24736088" w14:textId="77777777" w:rsidR="00C91EA3" w:rsidRPr="00AD6D59" w:rsidRDefault="00C91EA3" w:rsidP="00C91EA3"/>
    <w:p w14:paraId="794B19D2" w14:textId="77777777" w:rsidR="00C91EA3" w:rsidRPr="00AD6D59" w:rsidRDefault="00C91EA3" w:rsidP="00C91EA3"/>
    <w:p w14:paraId="107CD5ED" w14:textId="77777777" w:rsidR="00BC0628" w:rsidRDefault="00BC0628" w:rsidP="00C91EA3">
      <w:pPr>
        <w:pBdr>
          <w:top w:val="none" w:sz="0" w:space="0" w:color="auto"/>
        </w:pBdr>
        <w:rPr>
          <w:b/>
          <w:bCs/>
          <w:sz w:val="24"/>
          <w:szCs w:val="24"/>
        </w:rPr>
      </w:pPr>
    </w:p>
    <w:p w14:paraId="4B6AE20E" w14:textId="77777777" w:rsidR="00645BBC" w:rsidRDefault="00645BBC" w:rsidP="00C91EA3">
      <w:pPr>
        <w:pBdr>
          <w:top w:val="none" w:sz="0" w:space="0" w:color="auto"/>
        </w:pBdr>
        <w:rPr>
          <w:b/>
          <w:bCs/>
          <w:sz w:val="24"/>
          <w:szCs w:val="24"/>
        </w:rPr>
      </w:pPr>
    </w:p>
    <w:p w14:paraId="37E597F4" w14:textId="42389A1B" w:rsidR="00C91EA3" w:rsidRPr="00C91EA3" w:rsidRDefault="00C91EA3" w:rsidP="00C91EA3">
      <w:pPr>
        <w:pBdr>
          <w:top w:val="none" w:sz="0" w:space="0" w:color="auto"/>
        </w:pBdr>
        <w:rPr>
          <w:b/>
          <w:bCs/>
          <w:sz w:val="24"/>
          <w:szCs w:val="24"/>
        </w:rPr>
      </w:pPr>
      <w:r w:rsidRPr="00C91EA3">
        <w:rPr>
          <w:b/>
          <w:bCs/>
          <w:sz w:val="24"/>
          <w:szCs w:val="24"/>
        </w:rPr>
        <w:t>SI RIPORTANO DI SEGUITO ALCUNI ESTRATTI DEL REGOLAMENTO PER QUANTO DI PERTINENZA AI DEHORS APERTI, A TITOLO ESEMPLIFICATIVO E NON ESAUSTIVO</w:t>
      </w:r>
    </w:p>
    <w:p w14:paraId="7A2E3F10" w14:textId="5349D00E" w:rsidR="00C91EA3" w:rsidRPr="00C91EA3" w:rsidRDefault="00C91EA3" w:rsidP="00C91EA3">
      <w:pPr>
        <w:spacing w:before="360" w:line="20" w:lineRule="atLeast"/>
        <w:jc w:val="both"/>
      </w:pPr>
      <w:r w:rsidRPr="00C91EA3">
        <w:rPr>
          <w:rFonts w:ascii="Georgia" w:hAnsi="Georgia"/>
          <w:b/>
          <w:bCs/>
        </w:rPr>
        <w:t xml:space="preserve">REGOLAMENTO PER L'INSTALLAZIONE DI STRUTTURE TIPO "DEHORS" PER ESERCIZI DI VICINATO E LOCALI COMMERCIALI DESTINATI ALLA SOMMINISTRAZIONE DI ALIMENTI E BEVANDE”, </w:t>
      </w:r>
      <w:r w:rsidRPr="00C91EA3">
        <w:rPr>
          <w:rFonts w:ascii="Georgia" w:hAnsi="Georgia"/>
        </w:rPr>
        <w:t>approvato con D.C. n. 14 del 28/04/2022</w:t>
      </w:r>
    </w:p>
    <w:p w14:paraId="30A42CD9" w14:textId="14541ECC" w:rsidR="005162A1" w:rsidRPr="00C91EA3" w:rsidRDefault="005162A1" w:rsidP="00C91EA3">
      <w:pPr>
        <w:spacing w:before="360" w:line="20" w:lineRule="atLeast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91EA3">
        <w:rPr>
          <w:rFonts w:cstheme="minorHAnsi"/>
          <w:b/>
          <w:bCs/>
          <w:i/>
          <w:iCs/>
          <w:sz w:val="24"/>
          <w:szCs w:val="24"/>
        </w:rPr>
        <w:t>Art.4 – Tipologie ed elementi del dehors</w:t>
      </w:r>
    </w:p>
    <w:p w14:paraId="25595F8B" w14:textId="77777777" w:rsidR="005162A1" w:rsidRPr="00C91EA3" w:rsidRDefault="005162A1" w:rsidP="005162A1">
      <w:pPr>
        <w:pStyle w:val="Paragrafoelenc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708"/>
        <w:jc w:val="both"/>
        <w:rPr>
          <w:rFonts w:cstheme="minorHAnsi"/>
          <w:i/>
          <w:iCs/>
          <w:u w:val="single"/>
        </w:rPr>
      </w:pPr>
      <w:r w:rsidRPr="00C91EA3">
        <w:rPr>
          <w:rFonts w:cstheme="minorHAnsi"/>
          <w:i/>
          <w:iCs/>
        </w:rPr>
        <w:t>I dehors sono classificati secondo le seguenti tipologie e allestimenti:</w:t>
      </w:r>
    </w:p>
    <w:p w14:paraId="70B321BF" w14:textId="77777777" w:rsidR="005162A1" w:rsidRPr="00C91EA3" w:rsidRDefault="005162A1" w:rsidP="005162A1">
      <w:pPr>
        <w:pStyle w:val="Paragrafoelenco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0" w:lineRule="atLeast"/>
        <w:ind w:left="1134" w:hanging="425"/>
        <w:jc w:val="both"/>
        <w:rPr>
          <w:rFonts w:cstheme="minorHAnsi"/>
          <w:i/>
          <w:iCs/>
          <w:u w:val="single"/>
        </w:rPr>
      </w:pPr>
      <w:r w:rsidRPr="00C91EA3">
        <w:rPr>
          <w:rFonts w:cstheme="minorHAnsi"/>
          <w:i/>
          <w:iCs/>
          <w:u w:val="single"/>
        </w:rPr>
        <w:t>DEHORS APERTI (vedi schemi tipologici allegati al presente regolamento)</w:t>
      </w:r>
    </w:p>
    <w:p w14:paraId="23229CD1" w14:textId="77777777" w:rsidR="005162A1" w:rsidRPr="00C91EA3" w:rsidRDefault="005162A1" w:rsidP="005162A1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ind w:left="1843" w:hanging="425"/>
        <w:jc w:val="both"/>
        <w:rPr>
          <w:rFonts w:cstheme="minorHAnsi"/>
          <w:i/>
          <w:iCs/>
        </w:rPr>
      </w:pPr>
      <w:r w:rsidRPr="00C91EA3">
        <w:rPr>
          <w:rFonts w:cstheme="minorHAnsi"/>
          <w:i/>
          <w:iCs/>
        </w:rPr>
        <w:t>Allestimento 1: Tavoli e sedie;</w:t>
      </w:r>
    </w:p>
    <w:p w14:paraId="01E6BE4B" w14:textId="77777777" w:rsidR="005162A1" w:rsidRPr="00C91EA3" w:rsidRDefault="005162A1" w:rsidP="005162A1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ind w:left="1843" w:hanging="425"/>
        <w:jc w:val="both"/>
        <w:rPr>
          <w:rFonts w:cstheme="minorHAnsi"/>
          <w:i/>
          <w:iCs/>
        </w:rPr>
      </w:pPr>
      <w:r w:rsidRPr="00C91EA3">
        <w:rPr>
          <w:rFonts w:cstheme="minorHAnsi"/>
          <w:i/>
          <w:iCs/>
        </w:rPr>
        <w:t>Allestimento 2: Tavoli e sedie su pedana;</w:t>
      </w:r>
    </w:p>
    <w:p w14:paraId="0C1EF7D9" w14:textId="77777777" w:rsidR="005162A1" w:rsidRPr="00C91EA3" w:rsidRDefault="005162A1" w:rsidP="005162A1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ind w:left="1843" w:hanging="425"/>
        <w:jc w:val="both"/>
        <w:rPr>
          <w:rFonts w:cstheme="minorHAnsi"/>
          <w:i/>
          <w:iCs/>
        </w:rPr>
      </w:pPr>
      <w:r w:rsidRPr="00C91EA3">
        <w:rPr>
          <w:rFonts w:cstheme="minorHAnsi"/>
          <w:i/>
          <w:iCs/>
        </w:rPr>
        <w:t xml:space="preserve">Allestimento 3: Tavoli e sedie o tavoli e sedie su pedana, delimitati da elementi puntuali quali pali e corde, fioriere o altri elementi leggeri; </w:t>
      </w:r>
    </w:p>
    <w:p w14:paraId="1B1706F2" w14:textId="77777777" w:rsidR="005162A1" w:rsidRPr="00C91EA3" w:rsidRDefault="005162A1" w:rsidP="005162A1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ind w:left="1843" w:hanging="425"/>
        <w:jc w:val="both"/>
        <w:rPr>
          <w:rFonts w:cstheme="minorHAnsi"/>
          <w:i/>
          <w:iCs/>
        </w:rPr>
      </w:pPr>
      <w:r w:rsidRPr="00C91EA3">
        <w:rPr>
          <w:rFonts w:cstheme="minorHAnsi"/>
          <w:i/>
          <w:iCs/>
        </w:rPr>
        <w:t>Allestimento 4: Ombrelloni a copertura degli allestimenti 1,2,3;</w:t>
      </w:r>
    </w:p>
    <w:p w14:paraId="5D72247B" w14:textId="77777777" w:rsidR="005162A1" w:rsidRPr="00C91EA3" w:rsidRDefault="005162A1" w:rsidP="005162A1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843" w:hanging="425"/>
        <w:jc w:val="both"/>
        <w:rPr>
          <w:rFonts w:cstheme="minorHAnsi"/>
          <w:i/>
          <w:iCs/>
        </w:rPr>
      </w:pPr>
      <w:r w:rsidRPr="00C91EA3">
        <w:rPr>
          <w:rFonts w:cstheme="minorHAnsi"/>
          <w:i/>
          <w:iCs/>
        </w:rPr>
        <w:t>Allestimento 5: Tende a braccio o a scorrimento su binari a copertura degli allestimenti 1,2,3;</w:t>
      </w:r>
    </w:p>
    <w:p w14:paraId="0F391331" w14:textId="77777777" w:rsidR="005162A1" w:rsidRPr="00C91EA3" w:rsidRDefault="005162A1" w:rsidP="00C91EA3">
      <w:pPr>
        <w:spacing w:before="360" w:line="20" w:lineRule="atLeast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C91EA3">
        <w:rPr>
          <w:rFonts w:cstheme="minorHAnsi"/>
          <w:b/>
          <w:bCs/>
          <w:i/>
          <w:iCs/>
          <w:sz w:val="24"/>
          <w:szCs w:val="24"/>
        </w:rPr>
        <w:lastRenderedPageBreak/>
        <w:t>Art.5 – Caratteristiche degli arredi consentiti nell’allestimento dei dehors</w:t>
      </w:r>
    </w:p>
    <w:p w14:paraId="1BA1F820" w14:textId="77777777" w:rsidR="005162A1" w:rsidRPr="00BC0628" w:rsidRDefault="005162A1" w:rsidP="005162A1">
      <w:pPr>
        <w:spacing w:line="20" w:lineRule="atLeast"/>
        <w:ind w:left="426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Nella scelta e posizionamento degli arredi ed elementi consentiti dal presente Regolamento dovranno essere osservate le seguenti disposizioni:</w:t>
      </w:r>
    </w:p>
    <w:p w14:paraId="2FB89561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Tavoli e sedie:</w:t>
      </w:r>
    </w:p>
    <w:p w14:paraId="57477517" w14:textId="77777777" w:rsidR="005162A1" w:rsidRPr="00BC0628" w:rsidRDefault="005162A1" w:rsidP="005162A1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Tavoli e sedie dovranno essere coordinati nei materiali, nel colore e nello stile ed avere forme semplici e lineari.</w:t>
      </w:r>
    </w:p>
    <w:p w14:paraId="6B63DECD" w14:textId="77777777" w:rsidR="005162A1" w:rsidRPr="00BC0628" w:rsidRDefault="005162A1" w:rsidP="005162A1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proofErr w:type="gramStart"/>
      <w:r w:rsidRPr="00BC0628">
        <w:rPr>
          <w:rFonts w:cstheme="minorHAnsi"/>
          <w:i/>
          <w:iCs/>
        </w:rPr>
        <w:t>E’</w:t>
      </w:r>
      <w:proofErr w:type="gramEnd"/>
      <w:r w:rsidRPr="00BC0628">
        <w:rPr>
          <w:rFonts w:cstheme="minorHAnsi"/>
          <w:i/>
          <w:iCs/>
        </w:rPr>
        <w:t xml:space="preserve"> vietata la collocazione di elementi in plastica;</w:t>
      </w:r>
    </w:p>
    <w:p w14:paraId="71674A71" w14:textId="77777777" w:rsidR="005162A1" w:rsidRPr="00BC0628" w:rsidRDefault="005162A1" w:rsidP="005162A1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Tavoli e sedie dovranno avere preferibilmente struttura in metallo verniciato opaco. I colori consentiti sono il grigio canna di fucile, testa di moro, avorio e beige.</w:t>
      </w:r>
    </w:p>
    <w:p w14:paraId="229FC784" w14:textId="77777777" w:rsidR="005162A1" w:rsidRPr="00BC0628" w:rsidRDefault="005162A1" w:rsidP="005162A1">
      <w:pPr>
        <w:spacing w:line="20" w:lineRule="atLeast"/>
        <w:ind w:left="708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Il concessionario potrà scegliere la tipologia di arredo a cui fare riferimento tra quelli indicati a titolo di esempio nell’allegato al presente regolamento.</w:t>
      </w:r>
    </w:p>
    <w:p w14:paraId="66B5CD2C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Pedane:</w:t>
      </w:r>
    </w:p>
    <w:p w14:paraId="678CEFFE" w14:textId="77777777" w:rsidR="005162A1" w:rsidRPr="00BC0628" w:rsidRDefault="005162A1" w:rsidP="005162A1">
      <w:pPr>
        <w:spacing w:line="20" w:lineRule="atLeast"/>
        <w:ind w:left="708"/>
        <w:jc w:val="both"/>
        <w:rPr>
          <w:rFonts w:cstheme="minorHAnsi"/>
          <w:i/>
          <w:iCs/>
        </w:rPr>
      </w:pPr>
      <w:proofErr w:type="gramStart"/>
      <w:r w:rsidRPr="00BC0628">
        <w:rPr>
          <w:rFonts w:cstheme="minorHAnsi"/>
          <w:i/>
          <w:iCs/>
        </w:rPr>
        <w:t>E’</w:t>
      </w:r>
      <w:proofErr w:type="gramEnd"/>
      <w:r w:rsidRPr="00BC0628">
        <w:rPr>
          <w:rFonts w:cstheme="minorHAnsi"/>
          <w:i/>
          <w:iCs/>
        </w:rPr>
        <w:t xml:space="preserve"> consentita l’installazione di pedane su marciapiedi e pavimentazione esistenti a patto che queste siano installate senza danneggiare la pavimentazione e con un dislivello non superiore a 10 cm, fatte salve diverse esigenze in ordine al superamento di maggiori e diversi dislivelli. Dovrà essere garantita l’accessibilità da parte di portatori di handicap ed un adeguata regimazione delle acque meteoriche;   </w:t>
      </w:r>
    </w:p>
    <w:p w14:paraId="24DFC967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Ombrelloni:</w:t>
      </w:r>
    </w:p>
    <w:p w14:paraId="383E3E00" w14:textId="77777777" w:rsidR="005162A1" w:rsidRPr="00BC0628" w:rsidRDefault="005162A1" w:rsidP="005162A1">
      <w:pPr>
        <w:pStyle w:val="Paragrafoelenc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Potranno essere previsti a sostegno centrale o a sbalzo su sostegno laterale con unico piedistallo non infisso nella pavimentazione e di dimensioni congruenti agli spazi da servire, senza chiusure laterali di alcun tipo con dimensione massima di mq 10;</w:t>
      </w:r>
    </w:p>
    <w:p w14:paraId="46DD47B6" w14:textId="77777777" w:rsidR="005162A1" w:rsidRPr="00BC0628" w:rsidRDefault="005162A1" w:rsidP="005162A1">
      <w:pPr>
        <w:pStyle w:val="Paragrafoelenc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Dovranno avere struttura in legno o metallica con telo in cotone di colore chiaro (</w:t>
      </w:r>
      <w:proofErr w:type="spellStart"/>
      <w:r w:rsidRPr="00BC0628">
        <w:rPr>
          <w:rFonts w:cstheme="minorHAnsi"/>
          <w:i/>
          <w:iCs/>
        </w:rPr>
        <w:t>ecrù</w:t>
      </w:r>
      <w:proofErr w:type="spellEnd"/>
      <w:r w:rsidRPr="00BC0628">
        <w:rPr>
          <w:rFonts w:cstheme="minorHAnsi"/>
          <w:i/>
          <w:iCs/>
        </w:rPr>
        <w:t>, canapa, ecc.);</w:t>
      </w:r>
    </w:p>
    <w:p w14:paraId="3214F66C" w14:textId="77777777" w:rsidR="005162A1" w:rsidRPr="00BC0628" w:rsidRDefault="005162A1" w:rsidP="005162A1">
      <w:pPr>
        <w:pStyle w:val="Paragrafoelenc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Le basi zavorrate, se previste, dovranno essere esclusivamente in pietra arenaria o con elementi in metallo dello stesso colore scelto per tavoli e sedie;</w:t>
      </w:r>
    </w:p>
    <w:p w14:paraId="693E56E3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0" w:lineRule="atLeast"/>
        <w:ind w:left="714" w:hanging="357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Tende:</w:t>
      </w:r>
    </w:p>
    <w:p w14:paraId="7E0767BC" w14:textId="7F819D23" w:rsidR="005162A1" w:rsidRPr="00BC0628" w:rsidRDefault="005162A1" w:rsidP="005162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firstLine="714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***Omissis ***</w:t>
      </w:r>
    </w:p>
    <w:p w14:paraId="7D2397A5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714" w:hanging="357"/>
        <w:jc w:val="both"/>
        <w:rPr>
          <w:rFonts w:cstheme="minorHAnsi"/>
          <w:b/>
          <w:bCs/>
          <w:i/>
          <w:iCs/>
          <w:u w:val="single"/>
        </w:rPr>
      </w:pPr>
      <w:proofErr w:type="spellStart"/>
      <w:r w:rsidRPr="00BC0628">
        <w:rPr>
          <w:rFonts w:cstheme="minorHAnsi"/>
          <w:b/>
          <w:bCs/>
          <w:i/>
          <w:iCs/>
          <w:u w:val="single"/>
        </w:rPr>
        <w:t>Pergotende</w:t>
      </w:r>
      <w:proofErr w:type="spellEnd"/>
      <w:r w:rsidRPr="00BC0628">
        <w:rPr>
          <w:rFonts w:cstheme="minorHAnsi"/>
          <w:b/>
          <w:bCs/>
          <w:i/>
          <w:iCs/>
          <w:u w:val="single"/>
        </w:rPr>
        <w:t>:</w:t>
      </w:r>
    </w:p>
    <w:p w14:paraId="733BD23B" w14:textId="77777777" w:rsidR="005162A1" w:rsidRPr="00BC0628" w:rsidRDefault="005162A1" w:rsidP="005162A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***Omissis ***</w:t>
      </w:r>
    </w:p>
    <w:p w14:paraId="42AFB41A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Gazebo:</w:t>
      </w:r>
    </w:p>
    <w:p w14:paraId="32EECFA3" w14:textId="77777777" w:rsidR="005162A1" w:rsidRPr="00BC0628" w:rsidRDefault="005162A1" w:rsidP="005162A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***Omissis ***</w:t>
      </w:r>
    </w:p>
    <w:p w14:paraId="6E4AE3E3" w14:textId="77777777" w:rsidR="005162A1" w:rsidRPr="00BC0628" w:rsidRDefault="005162A1" w:rsidP="005162A1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Elementi di delimitazione:</w:t>
      </w:r>
    </w:p>
    <w:p w14:paraId="4A156E54" w14:textId="77777777" w:rsidR="005162A1" w:rsidRPr="00BC0628" w:rsidRDefault="005162A1" w:rsidP="005162A1">
      <w:pPr>
        <w:pStyle w:val="Paragrafoelenco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0" w:lineRule="atLeast"/>
        <w:ind w:left="1066" w:hanging="357"/>
        <w:jc w:val="both"/>
        <w:rPr>
          <w:rFonts w:cstheme="minorHAnsi"/>
          <w:i/>
          <w:iCs/>
          <w:u w:val="single"/>
        </w:rPr>
      </w:pPr>
      <w:r w:rsidRPr="00BC0628">
        <w:rPr>
          <w:rFonts w:cstheme="minorHAnsi"/>
          <w:i/>
          <w:iCs/>
          <w:u w:val="single"/>
        </w:rPr>
        <w:t xml:space="preserve">Delimitazione con vasi, fioriere e contenitori accostati </w:t>
      </w:r>
    </w:p>
    <w:p w14:paraId="333677E4" w14:textId="77777777" w:rsidR="005162A1" w:rsidRPr="00BC0628" w:rsidRDefault="005162A1" w:rsidP="005162A1">
      <w:pPr>
        <w:spacing w:line="20" w:lineRule="atLeast"/>
        <w:ind w:left="1066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Le delimitazioni dei dehors potranno essere realizzate con fioriere o contenitori di altezza massima pari a 70 cm misurati dal piano della pedana o in mancanza della pedana dal piano di calpestio. Le fioriere o contenitori dovranno avere forme semplici e lineari, privi di decori ed in materiale simile a quello utilizzato per i restanti arredi e strutture, preferibilmente in metallo, nelle colorazioni di cui all’ALLEGATO A del presente Regolamento. Tali fioriere o contenitori andranno collocate all’interno dell’area oggetto di occupazione suolo pubblico e adeguatamente mantenuti al fine di assicurare il decoro e la sicurezza.</w:t>
      </w:r>
    </w:p>
    <w:p w14:paraId="4BA22478" w14:textId="77777777" w:rsidR="005162A1" w:rsidRPr="00BC0628" w:rsidRDefault="005162A1" w:rsidP="005162A1">
      <w:pPr>
        <w:pStyle w:val="Paragrafoelenco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0" w:lineRule="atLeast"/>
        <w:ind w:left="1066" w:hanging="357"/>
        <w:jc w:val="both"/>
        <w:rPr>
          <w:rFonts w:cstheme="minorHAnsi"/>
          <w:i/>
          <w:iCs/>
          <w:u w:val="single"/>
        </w:rPr>
      </w:pPr>
      <w:bookmarkStart w:id="0" w:name="_Hlk87960069"/>
      <w:r w:rsidRPr="00BC0628">
        <w:rPr>
          <w:rFonts w:cstheme="minorHAnsi"/>
          <w:i/>
          <w:iCs/>
          <w:u w:val="single"/>
        </w:rPr>
        <w:t xml:space="preserve">Delimitazione con fioriere, contenitori e pannelli in vetro o plexiglas </w:t>
      </w:r>
    </w:p>
    <w:bookmarkEnd w:id="0"/>
    <w:p w14:paraId="265DE3BD" w14:textId="77777777" w:rsidR="005162A1" w:rsidRPr="00BC0628" w:rsidRDefault="005162A1" w:rsidP="005162A1">
      <w:pPr>
        <w:spacing w:line="20" w:lineRule="atLeast"/>
        <w:ind w:left="1066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 xml:space="preserve">La delimitazione verticale di cui al precedente punto potrà essere integrata mediante la sovrapposizione di pannelli in plexiglas o vetro temperato trasparente </w:t>
      </w:r>
      <w:proofErr w:type="spellStart"/>
      <w:r w:rsidRPr="00BC0628">
        <w:rPr>
          <w:rFonts w:cstheme="minorHAnsi"/>
          <w:i/>
          <w:iCs/>
        </w:rPr>
        <w:t>extrachiaro</w:t>
      </w:r>
      <w:proofErr w:type="spellEnd"/>
      <w:r w:rsidRPr="00BC0628">
        <w:rPr>
          <w:rFonts w:cstheme="minorHAnsi"/>
          <w:i/>
          <w:iCs/>
        </w:rPr>
        <w:t xml:space="preserve"> ed antiurto certificato. L’altezza complessiva fioriera + pannello dovrà essere inferiore o uguale a 1,70 metri nel caso di dehors SEMICHIUSI o di 2,20 metri nel caso di dehors CHIUSI.</w:t>
      </w:r>
    </w:p>
    <w:p w14:paraId="7AF6A2D2" w14:textId="77777777" w:rsidR="005162A1" w:rsidRPr="00BC0628" w:rsidRDefault="005162A1" w:rsidP="005162A1">
      <w:pPr>
        <w:spacing w:line="20" w:lineRule="atLeast"/>
        <w:ind w:left="1066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I pannelli in plexiglass o vetro temperato/stratificato di sicurezza dovranno essere preferibilmente “</w:t>
      </w:r>
      <w:proofErr w:type="spellStart"/>
      <w:r w:rsidRPr="00BC0628">
        <w:rPr>
          <w:rFonts w:cstheme="minorHAnsi"/>
          <w:i/>
          <w:iCs/>
        </w:rPr>
        <w:t>frameless</w:t>
      </w:r>
      <w:proofErr w:type="spellEnd"/>
      <w:r w:rsidRPr="00BC0628">
        <w:rPr>
          <w:rFonts w:cstheme="minorHAnsi"/>
          <w:i/>
          <w:iCs/>
        </w:rPr>
        <w:t>” (privi di intelaiatura), eventualmente sostenuti posteriormente da intelaiatura con profili metallici posizionati all’interno dei dehors ed aventi dimensione del profilo non maggiore a cm 4. Elementi di controventatura o irrigidimento delle vetrate potranno essere collocati dietro alle vetrate.</w:t>
      </w:r>
    </w:p>
    <w:p w14:paraId="118E7B26" w14:textId="0D98F4B7" w:rsidR="005162A1" w:rsidRPr="00BC0628" w:rsidRDefault="00C91EA3" w:rsidP="005162A1">
      <w:pPr>
        <w:spacing w:line="20" w:lineRule="atLeast"/>
        <w:ind w:left="1066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***omissis***</w:t>
      </w:r>
    </w:p>
    <w:p w14:paraId="6EB4E608" w14:textId="56204ED7" w:rsidR="005162A1" w:rsidRPr="00C91EA3" w:rsidRDefault="00BC0628" w:rsidP="005162A1">
      <w:pPr>
        <w:spacing w:before="360" w:line="20" w:lineRule="atLeast"/>
        <w:ind w:left="357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A</w:t>
      </w:r>
      <w:r w:rsidR="005162A1" w:rsidRPr="00C91EA3">
        <w:rPr>
          <w:rFonts w:cstheme="minorHAnsi"/>
          <w:b/>
          <w:bCs/>
          <w:i/>
          <w:iCs/>
          <w:sz w:val="24"/>
          <w:szCs w:val="24"/>
        </w:rPr>
        <w:t>rt.12 – Documentazione tecnica a corredo della domanda</w:t>
      </w:r>
    </w:p>
    <w:p w14:paraId="2CE9A490" w14:textId="77777777" w:rsidR="005162A1" w:rsidRPr="00BC0628" w:rsidRDefault="005162A1" w:rsidP="005162A1">
      <w:pPr>
        <w:spacing w:line="20" w:lineRule="atLeast"/>
        <w:ind w:left="360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Fermo restando quanto previsto dall’art.3 del vigente Regolamento TOSAP, al fine del rilascio dell’autorizzazione all’installazione dei dehors la domanda dovrà essere inoltre composta dai seguenti elaborati minimi:</w:t>
      </w:r>
    </w:p>
    <w:p w14:paraId="1A5AF245" w14:textId="77777777" w:rsidR="005162A1" w:rsidRPr="00BC0628" w:rsidRDefault="005162A1" w:rsidP="005162A1">
      <w:pPr>
        <w:pStyle w:val="Paragrafoelenc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jc w:val="both"/>
        <w:rPr>
          <w:rFonts w:cstheme="minorHAnsi"/>
          <w:b/>
          <w:bCs/>
          <w:i/>
          <w:iCs/>
          <w:u w:val="single"/>
        </w:rPr>
      </w:pPr>
      <w:r w:rsidRPr="00BC0628">
        <w:rPr>
          <w:rFonts w:cstheme="minorHAnsi"/>
          <w:b/>
          <w:bCs/>
          <w:i/>
          <w:iCs/>
          <w:u w:val="single"/>
        </w:rPr>
        <w:t>dehors aperti</w:t>
      </w:r>
    </w:p>
    <w:p w14:paraId="2E0CFF42" w14:textId="77777777" w:rsidR="005162A1" w:rsidRPr="00BC0628" w:rsidRDefault="005162A1" w:rsidP="005162A1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planimetria riportante l’esatta ubicazione del dehors, i mq che si intende occupare, il layout degli arredi che si intende installare.</w:t>
      </w:r>
    </w:p>
    <w:p w14:paraId="43A957AD" w14:textId="77777777" w:rsidR="005162A1" w:rsidRPr="00BC0628" w:rsidRDefault="005162A1" w:rsidP="005162A1">
      <w:pPr>
        <w:pStyle w:val="Paragrafoelenco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0" w:lineRule="atLeast"/>
        <w:jc w:val="both"/>
        <w:rPr>
          <w:rFonts w:cstheme="minorHAnsi"/>
          <w:i/>
          <w:iCs/>
        </w:rPr>
      </w:pPr>
      <w:r w:rsidRPr="00BC0628">
        <w:rPr>
          <w:rFonts w:cstheme="minorHAnsi"/>
          <w:i/>
          <w:iCs/>
        </w:rPr>
        <w:t>Documentazione fotografica riportante la tipologia degli arredi da installare ed eventuali schede tecniche e certificazioni dei medesimi.</w:t>
      </w:r>
    </w:p>
    <w:p w14:paraId="7525723D" w14:textId="77777777" w:rsidR="005162A1" w:rsidRPr="00C91EA3" w:rsidRDefault="005162A1" w:rsidP="005162A1">
      <w:pPr>
        <w:pBdr>
          <w:top w:val="none" w:sz="0" w:space="0" w:color="auto"/>
        </w:pBdr>
        <w:rPr>
          <w:i/>
          <w:iCs/>
        </w:rPr>
      </w:pPr>
    </w:p>
    <w:p w14:paraId="718F2758" w14:textId="77777777" w:rsidR="00AD6D59" w:rsidRPr="00AD6D59" w:rsidRDefault="00AD6D59" w:rsidP="00AD6D59"/>
    <w:sectPr w:rsidR="00AD6D59" w:rsidRPr="00AD6D59" w:rsidSect="004A2C67">
      <w:headerReference w:type="even" r:id="rId9"/>
      <w:headerReference w:type="default" r:id="rId10"/>
      <w:footerReference w:type="default" r:id="rId11"/>
      <w:pgSz w:w="11900" w:h="16840"/>
      <w:pgMar w:top="567" w:right="1410" w:bottom="567" w:left="1134" w:header="426" w:footer="1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BD17F" w14:textId="77777777" w:rsidR="004A2C67" w:rsidRDefault="004A2C67">
      <w:r>
        <w:separator/>
      </w:r>
    </w:p>
  </w:endnote>
  <w:endnote w:type="continuationSeparator" w:id="0">
    <w:p w14:paraId="12535053" w14:textId="77777777" w:rsidR="004A2C67" w:rsidRDefault="004A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c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35B7" w14:textId="77777777" w:rsidR="00645BBC" w:rsidRDefault="001E311C" w:rsidP="00645BBC">
    <w:pPr>
      <w:pStyle w:val="Intestazioneepidipagina"/>
      <w:numPr>
        <w:ilvl w:val="0"/>
        <w:numId w:val="3"/>
      </w:numPr>
      <w:tabs>
        <w:tab w:val="clear" w:pos="9020"/>
      </w:tabs>
      <w:ind w:left="-284" w:right="-709" w:hanging="283"/>
      <w:rPr>
        <w:vertAlign w:val="superscript"/>
      </w:rPr>
    </w:pPr>
    <w:hyperlink r:id="rId1" w:history="1">
      <w:r w:rsidR="00645BBC" w:rsidRPr="00812A68">
        <w:rPr>
          <w:rStyle w:val="Collegamentoipertestuale"/>
          <w:vertAlign w:val="superscript"/>
        </w:rPr>
        <w:t>https://www.comune.santangeloinvado.pu.it/lamministrazione/lo-statuto-e-i-regolamenti</w:t>
      </w:r>
    </w:hyperlink>
    <w:r w:rsidR="00645BBC">
      <w:rPr>
        <w:rStyle w:val="Collegamentoipertestuale"/>
        <w:vertAlign w:val="superscript"/>
      </w:rPr>
      <w:t xml:space="preserve"> </w:t>
    </w:r>
    <w:r w:rsidR="00645BBC" w:rsidRPr="008E570E">
      <w:rPr>
        <w:rStyle w:val="Collegamentoipertestuale"/>
        <w:u w:val="none"/>
        <w:vertAlign w:val="superscript"/>
      </w:rPr>
      <w:t>- per informazioni</w:t>
    </w:r>
    <w:r w:rsidR="00645BBC">
      <w:rPr>
        <w:rStyle w:val="Collegamentoipertestuale"/>
        <w:vertAlign w:val="superscript"/>
      </w:rPr>
      <w:t xml:space="preserve"> </w:t>
    </w:r>
    <w:r w:rsidR="00645BBC" w:rsidRPr="008E570E">
      <w:rPr>
        <w:vertAlign w:val="superscript"/>
      </w:rPr>
      <w:t>sulle tariffe contattare Andreani Tributi</w:t>
    </w:r>
    <w:r w:rsidR="00645BBC">
      <w:rPr>
        <w:vertAlign w:val="superscript"/>
      </w:rPr>
      <w:t xml:space="preserve"> il </w:t>
    </w:r>
    <w:r w:rsidR="00645BBC" w:rsidRPr="008E570E">
      <w:rPr>
        <w:vertAlign w:val="superscript"/>
      </w:rPr>
      <w:t>mercoledì al numero 0722/819924 (dalle 9.00 alle 1</w:t>
    </w:r>
    <w:r w:rsidR="00645BBC">
      <w:rPr>
        <w:vertAlign w:val="superscript"/>
      </w:rPr>
      <w:t>3</w:t>
    </w:r>
    <w:r w:rsidR="00645BBC" w:rsidRPr="008E570E">
      <w:rPr>
        <w:vertAlign w:val="superscript"/>
      </w:rPr>
      <w:t>.00)</w:t>
    </w:r>
    <w:r w:rsidR="00645BBC">
      <w:rPr>
        <w:vertAlign w:val="superscript"/>
      </w:rPr>
      <w:t>.</w:t>
    </w:r>
  </w:p>
  <w:p w14:paraId="654E6F31" w14:textId="77777777" w:rsidR="00645BBC" w:rsidRPr="00451C85" w:rsidRDefault="00645BBC" w:rsidP="00645BBC">
    <w:pPr>
      <w:pStyle w:val="Intestazioneepidipagina"/>
      <w:numPr>
        <w:ilvl w:val="0"/>
        <w:numId w:val="3"/>
      </w:numPr>
      <w:ind w:left="-284" w:right="-709" w:hanging="283"/>
      <w:rPr>
        <w:vertAlign w:val="superscript"/>
      </w:rPr>
    </w:pPr>
    <w:r>
      <w:rPr>
        <w:vertAlign w:val="superscript"/>
      </w:rPr>
      <w:t xml:space="preserve">consultabile sul sito istituzionale dell’ente, al seguente link </w:t>
    </w:r>
    <w:hyperlink r:id="rId2" w:history="1">
      <w:r w:rsidRPr="00271E89">
        <w:rPr>
          <w:rStyle w:val="Collegamentoipertestuale"/>
          <w:vertAlign w:val="superscript"/>
        </w:rPr>
        <w:t>https://www.comune.santangeloinvado.pu.it/lamministrazione/lo-statuto-e-i-regolamenti</w:t>
      </w:r>
    </w:hyperlink>
  </w:p>
  <w:p w14:paraId="75559E65" w14:textId="77777777" w:rsidR="00B14528" w:rsidRDefault="00B14528" w:rsidP="00C91EA3">
    <w:pPr>
      <w:ind w:right="-709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917FF" w14:textId="77777777" w:rsidR="004A2C67" w:rsidRDefault="004A2C67">
      <w:r>
        <w:separator/>
      </w:r>
    </w:p>
  </w:footnote>
  <w:footnote w:type="continuationSeparator" w:id="0">
    <w:p w14:paraId="2632EFA0" w14:textId="77777777" w:rsidR="004A2C67" w:rsidRDefault="004A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239F" w14:textId="77777777" w:rsidR="00B14528" w:rsidRDefault="00B14528" w:rsidP="00B14528">
    <w:pPr>
      <w:pBdr>
        <w:bottom w:val="single" w:sz="4" w:space="1" w:color="auto"/>
      </w:pBdr>
      <w:jc w:val="center"/>
      <w:rPr>
        <w:b/>
      </w:rPr>
    </w:pPr>
    <w:r>
      <w:rPr>
        <w:b/>
      </w:rPr>
      <w:t>MODULO DI DOMANDA PER OCCUPAZIONE SOLO PUBBLICO TEMPORANEA:</w:t>
    </w:r>
  </w:p>
  <w:p w14:paraId="2AA55D56" w14:textId="78380268" w:rsidR="00B14528" w:rsidRDefault="00B14528" w:rsidP="00B14528">
    <w:pPr>
      <w:pBdr>
        <w:bottom w:val="single" w:sz="4" w:space="1" w:color="auto"/>
      </w:pBdr>
      <w:jc w:val="center"/>
      <w:rPr>
        <w:rFonts w:cs="Times New Roman"/>
        <w:b/>
        <w:color w:val="auto"/>
      </w:rPr>
    </w:pPr>
    <w:r>
      <w:rPr>
        <w:b/>
      </w:rPr>
      <w:t xml:space="preserve"> DEHORS APERTI – giugno-settembre 202</w:t>
    </w:r>
    <w:r w:rsidR="00FB5C1F">
      <w:rPr>
        <w:b/>
      </w:rPr>
      <w:t>4</w:t>
    </w:r>
  </w:p>
  <w:p w14:paraId="034ADF31" w14:textId="77777777" w:rsidR="00B14528" w:rsidRPr="00B14528" w:rsidRDefault="00B14528" w:rsidP="00B145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9523" w14:textId="1CE34AD7" w:rsidR="00B14528" w:rsidRDefault="00B14528" w:rsidP="00B14528">
    <w:pPr>
      <w:pBdr>
        <w:bottom w:val="single" w:sz="4" w:space="1" w:color="auto"/>
      </w:pBdr>
      <w:jc w:val="center"/>
      <w:rPr>
        <w:b/>
      </w:rPr>
    </w:pPr>
    <w:r>
      <w:rPr>
        <w:b/>
      </w:rPr>
      <w:t>MODULO DI DOMANDA PER OCCUPAZIONE S</w:t>
    </w:r>
    <w:r w:rsidR="00374B99">
      <w:rPr>
        <w:b/>
      </w:rPr>
      <w:t>U</w:t>
    </w:r>
    <w:r>
      <w:rPr>
        <w:b/>
      </w:rPr>
      <w:t>OLO PUBBLICO TEMPORANEA:</w:t>
    </w:r>
  </w:p>
  <w:p w14:paraId="6D0548E9" w14:textId="4C5BE1BA" w:rsidR="00B14528" w:rsidRDefault="00B14528" w:rsidP="00B14528">
    <w:pPr>
      <w:pBdr>
        <w:bottom w:val="single" w:sz="4" w:space="1" w:color="auto"/>
      </w:pBdr>
      <w:jc w:val="center"/>
      <w:rPr>
        <w:rFonts w:cs="Times New Roman"/>
        <w:b/>
        <w:color w:val="auto"/>
      </w:rPr>
    </w:pPr>
    <w:r>
      <w:rPr>
        <w:b/>
      </w:rPr>
      <w:t xml:space="preserve"> </w:t>
    </w:r>
    <w:r w:rsidRPr="00521E4B">
      <w:rPr>
        <w:b/>
        <w:sz w:val="24"/>
        <w:szCs w:val="24"/>
      </w:rPr>
      <w:t>DEHORS APERTI</w:t>
    </w:r>
    <w:r>
      <w:rPr>
        <w:b/>
      </w:rPr>
      <w:t xml:space="preserve"> – giugno-settembre 202</w:t>
    </w:r>
    <w:r w:rsidR="00034C82">
      <w:rPr>
        <w:b/>
      </w:rPr>
      <w:t>4</w:t>
    </w:r>
  </w:p>
  <w:p w14:paraId="7ECB13BE" w14:textId="77777777" w:rsidR="00B14528" w:rsidRPr="00451C85" w:rsidRDefault="00B14528" w:rsidP="00B14528">
    <w:pPr>
      <w:rPr>
        <w:sz w:val="10"/>
        <w:szCs w:val="10"/>
      </w:rPr>
    </w:pPr>
  </w:p>
  <w:p w14:paraId="29A3DF52" w14:textId="6028EB9A" w:rsidR="00B14528" w:rsidRPr="00B14528" w:rsidRDefault="00B14528" w:rsidP="00B145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6259"/>
    <w:multiLevelType w:val="hybridMultilevel"/>
    <w:tmpl w:val="720CD9F4"/>
    <w:lvl w:ilvl="0" w:tplc="04100007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B5526A"/>
    <w:multiLevelType w:val="hybridMultilevel"/>
    <w:tmpl w:val="ABE05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C3E"/>
    <w:multiLevelType w:val="hybridMultilevel"/>
    <w:tmpl w:val="DA84848C"/>
    <w:lvl w:ilvl="0" w:tplc="6750D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1688"/>
    <w:multiLevelType w:val="hybridMultilevel"/>
    <w:tmpl w:val="55E0C4EC"/>
    <w:numStyleLink w:val="Stileimportato1"/>
  </w:abstractNum>
  <w:abstractNum w:abstractNumId="4" w15:restartNumberingAfterBreak="0">
    <w:nsid w:val="2B6D2AAE"/>
    <w:multiLevelType w:val="hybridMultilevel"/>
    <w:tmpl w:val="2E34E53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E66FF"/>
    <w:multiLevelType w:val="hybridMultilevel"/>
    <w:tmpl w:val="2F9CE3C0"/>
    <w:lvl w:ilvl="0" w:tplc="E6DE56C0">
      <w:start w:val="1"/>
      <w:numFmt w:val="decimal"/>
      <w:lvlText w:val="%1.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838DD"/>
    <w:multiLevelType w:val="hybridMultilevel"/>
    <w:tmpl w:val="55E0C4EC"/>
    <w:styleLink w:val="Stileimportato1"/>
    <w:lvl w:ilvl="0" w:tplc="0EC4F1BE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CB50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1EC0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24C1C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7C5B1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3C71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A7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4CFCF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4A38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407F3F"/>
    <w:multiLevelType w:val="multilevel"/>
    <w:tmpl w:val="7AA0B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none"/>
      <w:isLgl/>
      <w:lvlText w:val="a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564526"/>
    <w:multiLevelType w:val="hybridMultilevel"/>
    <w:tmpl w:val="ACCCA496"/>
    <w:lvl w:ilvl="0" w:tplc="A796A1C0">
      <w:start w:val="1"/>
      <w:numFmt w:val="bullet"/>
      <w:lvlText w:val="-"/>
      <w:lvlJc w:val="left"/>
      <w:pPr>
        <w:ind w:left="5889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9" w15:restartNumberingAfterBreak="0">
    <w:nsid w:val="626915B8"/>
    <w:multiLevelType w:val="hybridMultilevel"/>
    <w:tmpl w:val="FA483378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9709C5"/>
    <w:multiLevelType w:val="hybridMultilevel"/>
    <w:tmpl w:val="2E34E53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34CBB"/>
    <w:multiLevelType w:val="multilevel"/>
    <w:tmpl w:val="26222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263E05"/>
    <w:multiLevelType w:val="hybridMultilevel"/>
    <w:tmpl w:val="2E34E53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A211DA"/>
    <w:multiLevelType w:val="hybridMultilevel"/>
    <w:tmpl w:val="F4261D3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32197">
    <w:abstractNumId w:val="6"/>
  </w:num>
  <w:num w:numId="2" w16cid:durableId="1706558451">
    <w:abstractNumId w:val="3"/>
  </w:num>
  <w:num w:numId="3" w16cid:durableId="1973897872">
    <w:abstractNumId w:val="5"/>
  </w:num>
  <w:num w:numId="4" w16cid:durableId="753822246">
    <w:abstractNumId w:val="0"/>
  </w:num>
  <w:num w:numId="5" w16cid:durableId="244724494">
    <w:abstractNumId w:val="8"/>
  </w:num>
  <w:num w:numId="6" w16cid:durableId="2103452035">
    <w:abstractNumId w:val="7"/>
  </w:num>
  <w:num w:numId="7" w16cid:durableId="1446315950">
    <w:abstractNumId w:val="9"/>
  </w:num>
  <w:num w:numId="8" w16cid:durableId="709499231">
    <w:abstractNumId w:val="4"/>
  </w:num>
  <w:num w:numId="9" w16cid:durableId="87770607">
    <w:abstractNumId w:val="10"/>
  </w:num>
  <w:num w:numId="10" w16cid:durableId="569970345">
    <w:abstractNumId w:val="11"/>
  </w:num>
  <w:num w:numId="11" w16cid:durableId="714087326">
    <w:abstractNumId w:val="12"/>
  </w:num>
  <w:num w:numId="12" w16cid:durableId="886644018">
    <w:abstractNumId w:val="1"/>
  </w:num>
  <w:num w:numId="13" w16cid:durableId="1115909851">
    <w:abstractNumId w:val="2"/>
  </w:num>
  <w:num w:numId="14" w16cid:durableId="688605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B3"/>
    <w:rsid w:val="000341E4"/>
    <w:rsid w:val="00034C82"/>
    <w:rsid w:val="000D0B95"/>
    <w:rsid w:val="000D506D"/>
    <w:rsid w:val="00117E0C"/>
    <w:rsid w:val="0015791B"/>
    <w:rsid w:val="00165931"/>
    <w:rsid w:val="001E311C"/>
    <w:rsid w:val="00277FDA"/>
    <w:rsid w:val="002E7ED5"/>
    <w:rsid w:val="00340FD0"/>
    <w:rsid w:val="003632C3"/>
    <w:rsid w:val="00374B99"/>
    <w:rsid w:val="003D6930"/>
    <w:rsid w:val="00451C85"/>
    <w:rsid w:val="004A2C67"/>
    <w:rsid w:val="004A4A4E"/>
    <w:rsid w:val="005004DF"/>
    <w:rsid w:val="005162A1"/>
    <w:rsid w:val="00521E4B"/>
    <w:rsid w:val="006144D9"/>
    <w:rsid w:val="006170DE"/>
    <w:rsid w:val="00642C41"/>
    <w:rsid w:val="00645BBC"/>
    <w:rsid w:val="0069567F"/>
    <w:rsid w:val="006E644C"/>
    <w:rsid w:val="0071457C"/>
    <w:rsid w:val="007E23CB"/>
    <w:rsid w:val="008149AA"/>
    <w:rsid w:val="0084386E"/>
    <w:rsid w:val="008960B3"/>
    <w:rsid w:val="00896FF7"/>
    <w:rsid w:val="008A73F9"/>
    <w:rsid w:val="008B6C10"/>
    <w:rsid w:val="008E570E"/>
    <w:rsid w:val="009134FD"/>
    <w:rsid w:val="00943032"/>
    <w:rsid w:val="00954FF9"/>
    <w:rsid w:val="00977A0E"/>
    <w:rsid w:val="009A7927"/>
    <w:rsid w:val="009F4813"/>
    <w:rsid w:val="00A23684"/>
    <w:rsid w:val="00A54D10"/>
    <w:rsid w:val="00A6254C"/>
    <w:rsid w:val="00AD6D59"/>
    <w:rsid w:val="00B14528"/>
    <w:rsid w:val="00B33F67"/>
    <w:rsid w:val="00BA596D"/>
    <w:rsid w:val="00BA6C89"/>
    <w:rsid w:val="00BC0628"/>
    <w:rsid w:val="00BF7764"/>
    <w:rsid w:val="00C22738"/>
    <w:rsid w:val="00C869D1"/>
    <w:rsid w:val="00C91EA3"/>
    <w:rsid w:val="00CE4492"/>
    <w:rsid w:val="00D17233"/>
    <w:rsid w:val="00EA172D"/>
    <w:rsid w:val="00F540E0"/>
    <w:rsid w:val="00F57537"/>
    <w:rsid w:val="00F64CA9"/>
    <w:rsid w:val="00FB5C1F"/>
    <w:rsid w:val="00F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FC9A3"/>
  <w15:docId w15:val="{B3EC9507-F9A1-46D5-9880-7EB6E0CE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Stileimportato1">
    <w:name w:val="Stile importato 1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F5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E23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3CB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E23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3CB"/>
    <w:rPr>
      <w:rFonts w:cs="Arial Unicode MS"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9134F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D6D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uiPriority w:val="22"/>
    <w:qFormat/>
    <w:rsid w:val="00AD6D59"/>
    <w:rPr>
      <w:b/>
      <w:bCs/>
    </w:rPr>
  </w:style>
  <w:style w:type="paragraph" w:customStyle="1" w:styleId="bodytext">
    <w:name w:val="bodytext"/>
    <w:basedOn w:val="Normale"/>
    <w:rsid w:val="00AD6D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pd@cm-urbania.p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mune.santangeloinvado.pu.it/lamministrazione/lo-statuto-e-i-regolamenti" TargetMode="External"/><Relationship Id="rId1" Type="http://schemas.openxmlformats.org/officeDocument/2006/relationships/hyperlink" Target="https://www.comune.santangeloinvado.pu.it/lamministrazione/lo-statuto-e-i-regolament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Sacchi</dc:creator>
  <cp:lastModifiedBy>Maria Rita Lazzarini</cp:lastModifiedBy>
  <cp:revision>2</cp:revision>
  <cp:lastPrinted>2024-04-04T07:54:00Z</cp:lastPrinted>
  <dcterms:created xsi:type="dcterms:W3CDTF">2024-04-23T08:39:00Z</dcterms:created>
  <dcterms:modified xsi:type="dcterms:W3CDTF">2024-04-23T08:39:00Z</dcterms:modified>
</cp:coreProperties>
</file>